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2CCEF" w14:textId="77777777" w:rsidR="0075682B" w:rsidRDefault="005315C6">
      <w:pPr>
        <w:rPr>
          <w:noProof/>
          <w:color w:val="FF0000"/>
        </w:rPr>
      </w:pPr>
      <w:r w:rsidRPr="005315C6">
        <w:rPr>
          <w:noProof/>
          <w:lang w:val="en-CA" w:eastAsia="en-CA"/>
        </w:rPr>
        <mc:AlternateContent>
          <mc:Choice Requires="wps">
            <w:drawing>
              <wp:anchor distT="0" distB="0" distL="114300" distR="114300" simplePos="0" relativeHeight="251668480" behindDoc="0" locked="0" layoutInCell="1" allowOverlap="1" wp14:anchorId="5840EEA3" wp14:editId="4E0FB722">
                <wp:simplePos x="0" y="0"/>
                <wp:positionH relativeFrom="column">
                  <wp:posOffset>330200</wp:posOffset>
                </wp:positionH>
                <wp:positionV relativeFrom="paragraph">
                  <wp:posOffset>12255500</wp:posOffset>
                </wp:positionV>
                <wp:extent cx="2908300" cy="457200"/>
                <wp:effectExtent l="0" t="0" r="6350" b="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083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BAAC2A" w14:textId="77777777" w:rsidR="005315C6" w:rsidRPr="00AB75BD" w:rsidRDefault="005315C6" w:rsidP="005315C6">
                            <w:pPr>
                              <w:rPr>
                                <w:rFonts w:ascii="Arial" w:hAnsi="Arial" w:cs="Arial"/>
                                <w:sz w:val="24"/>
                                <w:szCs w:val="24"/>
                              </w:rPr>
                            </w:pPr>
                            <w:r w:rsidRPr="00AB75BD">
                              <w:rPr>
                                <w:rFonts w:ascii="Arial" w:hAnsi="Arial" w:cs="Arial"/>
                                <w:sz w:val="24"/>
                                <w:szCs w:val="24"/>
                              </w:rPr>
                              <w:sym w:font="Wingdings" w:char="F0DF"/>
                            </w:r>
                            <w:r w:rsidRPr="00AB75BD">
                              <w:rPr>
                                <w:rFonts w:ascii="Arial" w:hAnsi="Arial" w:cs="Arial"/>
                                <w:sz w:val="24"/>
                                <w:szCs w:val="24"/>
                              </w:rPr>
                              <w:t xml:space="preserve"> Horizontal Photo</w:t>
                            </w:r>
                            <w:r w:rsidRPr="00AB75BD">
                              <w:rPr>
                                <w:rFonts w:ascii="Arial" w:hAnsi="Arial" w:cs="Arial"/>
                                <w:sz w:val="24"/>
                                <w:szCs w:val="24"/>
                              </w:rPr>
                              <w:br/>
                            </w:r>
                            <w:r>
                              <w:rPr>
                                <w:rFonts w:ascii="Arial" w:hAnsi="Arial" w:cs="Arial"/>
                                <w:sz w:val="24"/>
                                <w:szCs w:val="24"/>
                              </w:rPr>
                              <w:t xml:space="preserve">   </w:t>
                            </w:r>
                            <w:r w:rsidRPr="00AB75BD">
                              <w:rPr>
                                <w:rFonts w:ascii="Arial" w:hAnsi="Arial" w:cs="Arial"/>
                                <w:sz w:val="24"/>
                                <w:szCs w:val="24"/>
                              </w:rPr>
                              <w:t>Click in box, drag and drop chosen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0EEA3" id="_x0000_t202" coordsize="21600,21600" o:spt="202" path="m,l,21600r21600,l21600,xe">
                <v:stroke joinstyle="miter"/>
                <v:path gradientshapeok="t" o:connecttype="rect"/>
              </v:shapetype>
              <v:shape id="Text Box 12" o:spid="_x0000_s1026" type="#_x0000_t202" style="position:absolute;margin-left:26pt;margin-top:965pt;width:22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" filled="f" stroked="f" strokeweight=".5pt">
                <v:path arrowok="t"/>
                <o:lock v:ext="edit" aspectratio="t"/>
                <v:textbox inset="0,0,0,0">
                  <w:txbxContent>
                    <w:p w14:paraId="5FBAAC2A" w14:textId="77777777" w:rsidR="005315C6" w:rsidRPr="00AB75BD" w:rsidRDefault="005315C6" w:rsidP="005315C6">
                      <w:pPr>
                        <w:rPr>
                          <w:rFonts w:ascii="Arial" w:hAnsi="Arial" w:cs="Arial"/>
                          <w:sz w:val="24"/>
                          <w:szCs w:val="24"/>
                        </w:rPr>
                      </w:pPr>
                      <w:r w:rsidRPr="00AB75BD">
                        <w:rPr>
                          <w:rFonts w:ascii="Arial" w:hAnsi="Arial" w:cs="Arial"/>
                          <w:sz w:val="24"/>
                          <w:szCs w:val="24"/>
                        </w:rPr>
                        <w:sym w:font="Wingdings" w:char="F0DF"/>
                      </w:r>
                      <w:r w:rsidRPr="00AB75BD">
                        <w:rPr>
                          <w:rFonts w:ascii="Arial" w:hAnsi="Arial" w:cs="Arial"/>
                          <w:sz w:val="24"/>
                          <w:szCs w:val="24"/>
                        </w:rPr>
                        <w:t xml:space="preserve"> Horizontal Photo</w:t>
                      </w:r>
                      <w:r w:rsidRPr="00AB75BD">
                        <w:rPr>
                          <w:rFonts w:ascii="Arial" w:hAnsi="Arial" w:cs="Arial"/>
                          <w:sz w:val="24"/>
                          <w:szCs w:val="24"/>
                        </w:rPr>
                        <w:br/>
                      </w:r>
                      <w:r>
                        <w:rPr>
                          <w:rFonts w:ascii="Arial" w:hAnsi="Arial" w:cs="Arial"/>
                          <w:sz w:val="24"/>
                          <w:szCs w:val="24"/>
                        </w:rPr>
                        <w:t xml:space="preserve">   </w:t>
                      </w:r>
                      <w:r w:rsidRPr="00AB75BD">
                        <w:rPr>
                          <w:rFonts w:ascii="Arial" w:hAnsi="Arial" w:cs="Arial"/>
                          <w:sz w:val="24"/>
                          <w:szCs w:val="24"/>
                        </w:rPr>
                        <w:t>Click in box, drag and drop chosen photo</w:t>
                      </w:r>
                    </w:p>
                  </w:txbxContent>
                </v:textbox>
              </v:shape>
            </w:pict>
          </mc:Fallback>
        </mc:AlternateContent>
      </w:r>
      <w:r w:rsidRPr="005315C6">
        <w:rPr>
          <w:noProof/>
          <w:lang w:val="en-CA" w:eastAsia="en-CA"/>
        </w:rPr>
        <mc:AlternateContent>
          <mc:Choice Requires="wps">
            <w:drawing>
              <wp:anchor distT="0" distB="0" distL="114300" distR="114300" simplePos="0" relativeHeight="251669504" behindDoc="0" locked="0" layoutInCell="1" allowOverlap="1" wp14:anchorId="4BF17DF9" wp14:editId="0A7AA582">
                <wp:simplePos x="0" y="0"/>
                <wp:positionH relativeFrom="column">
                  <wp:posOffset>142240</wp:posOffset>
                </wp:positionH>
                <wp:positionV relativeFrom="paragraph">
                  <wp:posOffset>10782300</wp:posOffset>
                </wp:positionV>
                <wp:extent cx="121285" cy="2971800"/>
                <wp:effectExtent l="57150" t="0" r="79375" b="133350"/>
                <wp:wrapNone/>
                <wp:docPr id="35" name="Text Box 35"/>
                <wp:cNvGraphicFramePr/>
                <a:graphic xmlns:a="http://schemas.openxmlformats.org/drawingml/2006/main">
                  <a:graphicData uri="http://schemas.microsoft.com/office/word/2010/wordprocessingShape">
                    <wps:wsp>
                      <wps:cNvSpPr txBox="1"/>
                      <wps:spPr>
                        <a:xfrm>
                          <a:off x="0" y="0"/>
                          <a:ext cx="121285" cy="2971800"/>
                        </a:xfrm>
                        <a:prstGeom prst="rect">
                          <a:avLst/>
                        </a:prstGeom>
                        <a:noFill/>
                        <a:ln w="6350">
                          <a:solidFill>
                            <a:schemeClr val="bg1">
                              <a:lumMod val="95000"/>
                            </a:schemeClr>
                          </a:solidFill>
                        </a:ln>
                        <a:effectLst>
                          <a:outerShdw blurRad="50800" dist="50800" dir="5400000" algn="ctr" rotWithShape="0">
                            <a:schemeClr val="bg1"/>
                          </a:outerShdw>
                        </a:effectLst>
                      </wps:spPr>
                      <wps:style>
                        <a:lnRef idx="0">
                          <a:schemeClr val="accent1"/>
                        </a:lnRef>
                        <a:fillRef idx="0">
                          <a:schemeClr val="accent1"/>
                        </a:fillRef>
                        <a:effectRef idx="0">
                          <a:schemeClr val="accent1"/>
                        </a:effectRef>
                        <a:fontRef idx="minor">
                          <a:schemeClr val="dk1"/>
                        </a:fontRef>
                      </wps:style>
                      <wps:txbx>
                        <w:txbxContent>
                          <w:p w14:paraId="1A5767FE" w14:textId="77777777" w:rsidR="005315C6" w:rsidRDefault="005315C6" w:rsidP="005315C6"/>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F17DF9" id="Text Box 35" o:spid="_x0000_s1027" type="#_x0000_t202" style="position:absolute;margin-left:11.2pt;margin-top:849pt;width:9.55pt;height:234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" filled="f" strokecolor="#f2f2f2 [3052]" strokeweight=".5pt">
                <v:shadow on="t" color="white [3212]" offset="0,4pt"/>
                <v:textbox inset="0,0,0,0">
                  <w:txbxContent>
                    <w:p w14:paraId="1A5767FE" w14:textId="77777777" w:rsidR="005315C6" w:rsidRDefault="005315C6" w:rsidP="005315C6"/>
                  </w:txbxContent>
                </v:textbox>
              </v:shape>
            </w:pict>
          </mc:Fallback>
        </mc:AlternateContent>
      </w:r>
      <w:r w:rsidRPr="003731F1">
        <w:rPr>
          <w:noProof/>
          <w:lang w:val="en-CA" w:eastAsia="en-CA"/>
        </w:rPr>
        <mc:AlternateContent>
          <mc:Choice Requires="wps">
            <w:drawing>
              <wp:anchor distT="0" distB="0" distL="114300" distR="114300" simplePos="0" relativeHeight="251683840" behindDoc="0" locked="0" layoutInCell="1" allowOverlap="1" wp14:anchorId="1E2C1CDB" wp14:editId="1D5BD2FB">
                <wp:simplePos x="0" y="0"/>
                <wp:positionH relativeFrom="column">
                  <wp:posOffset>152400</wp:posOffset>
                </wp:positionH>
                <wp:positionV relativeFrom="paragraph">
                  <wp:posOffset>14439900</wp:posOffset>
                </wp:positionV>
                <wp:extent cx="9144000" cy="342900"/>
                <wp:effectExtent l="0" t="0" r="0" b="0"/>
                <wp:wrapNone/>
                <wp:docPr id="6" name="Text Box 6"/>
                <wp:cNvGraphicFramePr/>
                <a:graphic xmlns:a="http://schemas.openxmlformats.org/drawingml/2006/main">
                  <a:graphicData uri="http://schemas.microsoft.com/office/word/2010/wordprocessingShape">
                    <wps:wsp>
                      <wps:cNvSpPr txBox="1"/>
                      <wps:spPr>
                        <a:xfrm>
                          <a:off x="0" y="0"/>
                          <a:ext cx="914400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9644D" w14:textId="77777777" w:rsidR="005315C6" w:rsidRPr="00B63C76" w:rsidRDefault="005315C6" w:rsidP="005315C6">
                            <w:pPr>
                              <w:rPr>
                                <w:rFonts w:ascii="Arial" w:hAnsi="Arial" w:cs="Arial"/>
                                <w:color w:val="FFFFFF" w:themeColor="background1"/>
                                <w:sz w:val="18"/>
                                <w:szCs w:val="18"/>
                              </w:rPr>
                            </w:pPr>
                            <w:r w:rsidRPr="00B63C76">
                              <w:rPr>
                                <w:rFonts w:ascii="Arial" w:hAnsi="Arial" w:cs="Arial"/>
                                <w:color w:val="FFFFFF" w:themeColor="background1"/>
                                <w:sz w:val="18"/>
                                <w:szCs w:val="18"/>
                              </w:rPr>
                              <w:t xml:space="preserve">3333 University Way   |   Prince George BC, Canada   |   V2N 4Z9   | </w:t>
                            </w:r>
                            <w:r>
                              <w:rPr>
                                <w:rFonts w:ascii="Arial" w:hAnsi="Arial" w:cs="Arial"/>
                                <w:color w:val="FFFFFF" w:themeColor="background1"/>
                                <w:sz w:val="18"/>
                                <w:szCs w:val="18"/>
                              </w:rPr>
                              <w:t xml:space="preserve">  </w:t>
                            </w:r>
                            <w:r w:rsidRPr="00807DF5">
                              <w:rPr>
                                <w:rFonts w:ascii="Arial" w:hAnsi="Arial" w:cs="Arial"/>
                                <w:b/>
                                <w:color w:val="B79527"/>
                                <w:sz w:val="18"/>
                                <w:szCs w:val="18"/>
                              </w:rPr>
                              <w:t>unbc.ca</w:t>
                            </w:r>
                          </w:p>
                        </w:txbxContent>
                      </wps:txbx>
                      <wps:bodyPr rot="0" spcFirstLastPara="0" vertOverflow="overflow" horzOverflow="overflow" vert="horz" wrap="square" lIns="18288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C1CDB" id="Text Box 6" o:spid="_x0000_s1028" type="#_x0000_t202" style="position:absolute;margin-left:12pt;margin-top:1137pt;width:10in;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" filled="f" stroked="f" strokeweight=".5pt">
                <v:textbox inset="14.4pt,0,0,0">
                  <w:txbxContent>
                    <w:p w14:paraId="17C9644D" w14:textId="77777777" w:rsidR="005315C6" w:rsidRPr="00B63C76" w:rsidRDefault="005315C6" w:rsidP="005315C6">
                      <w:pPr>
                        <w:rPr>
                          <w:rFonts w:ascii="Arial" w:hAnsi="Arial" w:cs="Arial"/>
                          <w:color w:val="FFFFFF" w:themeColor="background1"/>
                          <w:sz w:val="18"/>
                          <w:szCs w:val="18"/>
                        </w:rPr>
                      </w:pPr>
                      <w:r w:rsidRPr="00B63C76">
                        <w:rPr>
                          <w:rFonts w:ascii="Arial" w:hAnsi="Arial" w:cs="Arial"/>
                          <w:color w:val="FFFFFF" w:themeColor="background1"/>
                          <w:sz w:val="18"/>
                          <w:szCs w:val="18"/>
                        </w:rPr>
                        <w:t xml:space="preserve">3333 University Way   |   Prince George BC, Canada   |   V2N 4Z9   | </w:t>
                      </w:r>
                      <w:r>
                        <w:rPr>
                          <w:rFonts w:ascii="Arial" w:hAnsi="Arial" w:cs="Arial"/>
                          <w:color w:val="FFFFFF" w:themeColor="background1"/>
                          <w:sz w:val="18"/>
                          <w:szCs w:val="18"/>
                        </w:rPr>
                        <w:t xml:space="preserve">  </w:t>
                      </w:r>
                      <w:r w:rsidRPr="00807DF5">
                        <w:rPr>
                          <w:rFonts w:ascii="Arial" w:hAnsi="Arial" w:cs="Arial"/>
                          <w:b/>
                          <w:color w:val="B79527"/>
                          <w:sz w:val="18"/>
                          <w:szCs w:val="18"/>
                        </w:rPr>
                        <w:t>unbc.ca</w:t>
                      </w:r>
                    </w:p>
                  </w:txbxContent>
                </v:textbox>
              </v:shape>
            </w:pict>
          </mc:Fallback>
        </mc:AlternateContent>
      </w:r>
    </w:p>
    <w:p w14:paraId="2A9CB249" w14:textId="77777777" w:rsidR="0075682B" w:rsidRDefault="0075682B">
      <w:pPr>
        <w:rPr>
          <w:noProof/>
          <w:color w:val="FF0000"/>
        </w:rPr>
      </w:pPr>
    </w:p>
    <w:p w14:paraId="58705C9B" w14:textId="77777777" w:rsidR="0075682B" w:rsidRDefault="0075682B">
      <w:pPr>
        <w:rPr>
          <w:noProof/>
          <w:color w:val="FF0000"/>
        </w:rPr>
      </w:pPr>
    </w:p>
    <w:p w14:paraId="699D8816" w14:textId="77777777" w:rsidR="00C61A29" w:rsidRDefault="001E5803">
      <w:r w:rsidRPr="00F26A72">
        <w:rPr>
          <w:noProof/>
          <w:color w:val="FF0000"/>
          <w:lang w:val="en-CA" w:eastAsia="en-CA"/>
        </w:rPr>
        <mc:AlternateContent>
          <mc:Choice Requires="wps">
            <w:drawing>
              <wp:anchor distT="0" distB="0" distL="114300" distR="114300" simplePos="0" relativeHeight="251666432" behindDoc="0" locked="0" layoutInCell="1" allowOverlap="1" wp14:anchorId="66B99D5B" wp14:editId="79D69268">
                <wp:simplePos x="0" y="0"/>
                <wp:positionH relativeFrom="column">
                  <wp:posOffset>-9526</wp:posOffset>
                </wp:positionH>
                <wp:positionV relativeFrom="paragraph">
                  <wp:posOffset>287655</wp:posOffset>
                </wp:positionV>
                <wp:extent cx="4448175" cy="247650"/>
                <wp:effectExtent l="0" t="0" r="9525" b="0"/>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4481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F0C5D5" w14:textId="56031C57" w:rsidR="005315C6" w:rsidRPr="00B62931" w:rsidRDefault="00D409CB" w:rsidP="00772BFC">
                            <w:pPr>
                              <w:rPr>
                                <w:rFonts w:ascii="Arial" w:hAnsi="Arial" w:cs="Arial"/>
                                <w:b/>
                                <w:sz w:val="24"/>
                                <w:szCs w:val="24"/>
                                <w:lang w:val="en-CA"/>
                              </w:rPr>
                            </w:pPr>
                            <w:r>
                              <w:rPr>
                                <w:rFonts w:ascii="Arial" w:hAnsi="Arial" w:cs="Arial"/>
                                <w:b/>
                                <w:sz w:val="24"/>
                                <w:szCs w:val="24"/>
                                <w:lang w:val="en-CA"/>
                              </w:rPr>
                              <w:t>Degree Program</w:t>
                            </w:r>
                            <w:r w:rsidR="00B26CE4">
                              <w:rPr>
                                <w:rFonts w:ascii="Arial" w:hAnsi="Arial" w:cs="Arial"/>
                                <w:b/>
                                <w:sz w:val="24"/>
                                <w:szCs w:val="24"/>
                                <w:lang w:val="en-CA"/>
                              </w:rPr>
                              <w:t>(s)</w:t>
                            </w:r>
                            <w:r w:rsidR="0013146C">
                              <w:rPr>
                                <w:rFonts w:ascii="Arial" w:hAnsi="Arial" w:cs="Arial"/>
                                <w:b/>
                                <w:sz w:val="24"/>
                                <w:szCs w:val="24"/>
                                <w:lang w:val="en-CA"/>
                              </w:rPr>
                              <w:t xml:space="preserve"> Self-Study</w:t>
                            </w:r>
                            <w:r w:rsidR="00E36080">
                              <w:rPr>
                                <w:rFonts w:ascii="Arial" w:hAnsi="Arial" w:cs="Arial"/>
                                <w:b/>
                                <w:sz w:val="24"/>
                                <w:szCs w:val="24"/>
                                <w:lang w:val="en-CA"/>
                              </w:rPr>
                              <w:t xml:space="preserve"> (Confidential)</w:t>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99D5B" id="Text Box 10" o:spid="_x0000_s1029" type="#_x0000_t202" style="position:absolute;margin-left:-.75pt;margin-top:22.65pt;width:350.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" filled="f" stroked="f" strokeweight=".5pt">
                <v:path arrowok="t"/>
                <o:lock v:ext="edit" aspectratio="t"/>
                <v:textbox inset="0,0,0,0">
                  <w:txbxContent>
                    <w:p w14:paraId="02F0C5D5" w14:textId="56031C57" w:rsidR="005315C6" w:rsidRPr="00B62931" w:rsidRDefault="00D409CB" w:rsidP="00772BFC">
                      <w:pPr>
                        <w:rPr>
                          <w:rFonts w:ascii="Arial" w:hAnsi="Arial" w:cs="Arial"/>
                          <w:b/>
                          <w:sz w:val="24"/>
                          <w:szCs w:val="24"/>
                          <w:lang w:val="en-CA"/>
                        </w:rPr>
                      </w:pPr>
                      <w:r>
                        <w:rPr>
                          <w:rFonts w:ascii="Arial" w:hAnsi="Arial" w:cs="Arial"/>
                          <w:b/>
                          <w:sz w:val="24"/>
                          <w:szCs w:val="24"/>
                          <w:lang w:val="en-CA"/>
                        </w:rPr>
                        <w:t>Degree Program</w:t>
                      </w:r>
                      <w:r w:rsidR="00B26CE4">
                        <w:rPr>
                          <w:rFonts w:ascii="Arial" w:hAnsi="Arial" w:cs="Arial"/>
                          <w:b/>
                          <w:sz w:val="24"/>
                          <w:szCs w:val="24"/>
                          <w:lang w:val="en-CA"/>
                        </w:rPr>
                        <w:t>(s)</w:t>
                      </w:r>
                      <w:r w:rsidR="0013146C">
                        <w:rPr>
                          <w:rFonts w:ascii="Arial" w:hAnsi="Arial" w:cs="Arial"/>
                          <w:b/>
                          <w:sz w:val="24"/>
                          <w:szCs w:val="24"/>
                          <w:lang w:val="en-CA"/>
                        </w:rPr>
                        <w:t xml:space="preserve"> Self-Study</w:t>
                      </w:r>
                      <w:r w:rsidR="00E36080">
                        <w:rPr>
                          <w:rFonts w:ascii="Arial" w:hAnsi="Arial" w:cs="Arial"/>
                          <w:b/>
                          <w:sz w:val="24"/>
                          <w:szCs w:val="24"/>
                          <w:lang w:val="en-CA"/>
                        </w:rPr>
                        <w:t xml:space="preserve"> (Confidential)</w:t>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r w:rsidR="00772BFC">
                        <w:rPr>
                          <w:rFonts w:ascii="Arial" w:hAnsi="Arial" w:cs="Arial"/>
                          <w:b/>
                          <w:sz w:val="24"/>
                          <w:szCs w:val="24"/>
                          <w:lang w:val="en-CA"/>
                        </w:rPr>
                        <w:tab/>
                      </w:r>
                    </w:p>
                  </w:txbxContent>
                </v:textbox>
              </v:shape>
            </w:pict>
          </mc:Fallback>
        </mc:AlternateContent>
      </w:r>
      <w:r w:rsidR="00772BFC" w:rsidRPr="00F26A72">
        <w:rPr>
          <w:noProof/>
          <w:color w:val="FF0000"/>
          <w:lang w:val="en-CA" w:eastAsia="en-CA"/>
        </w:rPr>
        <mc:AlternateContent>
          <mc:Choice Requires="wps">
            <w:drawing>
              <wp:anchor distT="0" distB="0" distL="114300" distR="114300" simplePos="0" relativeHeight="251692032" behindDoc="0" locked="0" layoutInCell="1" allowOverlap="1" wp14:anchorId="37BBA4A1" wp14:editId="34A79047">
                <wp:simplePos x="0" y="0"/>
                <wp:positionH relativeFrom="column">
                  <wp:posOffset>5331125</wp:posOffset>
                </wp:positionH>
                <wp:positionV relativeFrom="paragraph">
                  <wp:posOffset>298438</wp:posOffset>
                </wp:positionV>
                <wp:extent cx="1330181" cy="247650"/>
                <wp:effectExtent l="0" t="0" r="3810" b="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330181"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DC5902" w14:textId="77777777" w:rsidR="00772BFC" w:rsidRPr="00B62931" w:rsidRDefault="00695C55" w:rsidP="00772BFC">
                            <w:pPr>
                              <w:jc w:val="right"/>
                              <w:rPr>
                                <w:rFonts w:ascii="Arial" w:hAnsi="Arial" w:cs="Arial"/>
                                <w:b/>
                                <w:sz w:val="24"/>
                                <w:szCs w:val="24"/>
                                <w:lang w:val="en-CA"/>
                              </w:rPr>
                            </w:pPr>
                            <w:r>
                              <w:rPr>
                                <w:rFonts w:ascii="Arial" w:hAnsi="Arial" w:cs="Arial"/>
                                <w:b/>
                                <w:sz w:val="24"/>
                                <w:szCs w:val="24"/>
                                <w:lang w:val="en-CA"/>
                              </w:rPr>
                              <w:t>Date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BA4A1" id="Text Box 1" o:spid="_x0000_s1030" type="#_x0000_t202" style="position:absolute;margin-left:419.75pt;margin-top:23.5pt;width:104.7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" filled="f" stroked="f" strokeweight=".5pt">
                <v:path arrowok="t"/>
                <o:lock v:ext="edit" aspectratio="t"/>
                <v:textbox inset="0,0,0,0">
                  <w:txbxContent>
                    <w:p w14:paraId="27DC5902" w14:textId="77777777" w:rsidR="00772BFC" w:rsidRPr="00B62931" w:rsidRDefault="00695C55" w:rsidP="00772BFC">
                      <w:pPr>
                        <w:jc w:val="right"/>
                        <w:rPr>
                          <w:rFonts w:ascii="Arial" w:hAnsi="Arial" w:cs="Arial"/>
                          <w:b/>
                          <w:sz w:val="24"/>
                          <w:szCs w:val="24"/>
                          <w:lang w:val="en-CA"/>
                        </w:rPr>
                      </w:pPr>
                      <w:r>
                        <w:rPr>
                          <w:rFonts w:ascii="Arial" w:hAnsi="Arial" w:cs="Arial"/>
                          <w:b/>
                          <w:sz w:val="24"/>
                          <w:szCs w:val="24"/>
                          <w:lang w:val="en-CA"/>
                        </w:rPr>
                        <w:t>Date</w:t>
                      </w:r>
                    </w:p>
                  </w:txbxContent>
                </v:textbox>
              </v:shape>
            </w:pict>
          </mc:Fallback>
        </mc:AlternateContent>
      </w:r>
      <w:r w:rsidR="0075682B">
        <w:rPr>
          <w:noProof/>
          <w:lang w:val="en-CA" w:eastAsia="en-CA"/>
        </w:rPr>
        <w:drawing>
          <wp:anchor distT="0" distB="0" distL="114300" distR="114300" simplePos="0" relativeHeight="251688960" behindDoc="0" locked="0" layoutInCell="1" allowOverlap="1" wp14:anchorId="1B56BAD4" wp14:editId="694A11FB">
            <wp:simplePos x="0" y="0"/>
            <wp:positionH relativeFrom="column">
              <wp:posOffset>147320</wp:posOffset>
            </wp:positionH>
            <wp:positionV relativeFrom="paragraph">
              <wp:posOffset>-775335</wp:posOffset>
            </wp:positionV>
            <wp:extent cx="3129068" cy="546688"/>
            <wp:effectExtent l="0" t="0" r="0" b="12700"/>
            <wp:wrapNone/>
            <wp:docPr id="4" name="Picture 4" descr="Macintosh HD:Users:hargreav:Desktop:Logos:White UNBC Logo:logo_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rgreav:Desktop:Logos:White UNBC Logo:logo_white.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068" cy="546688"/>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5682B">
        <w:rPr>
          <w:noProof/>
          <w:lang w:val="en-CA" w:eastAsia="en-CA"/>
        </w:rPr>
        <mc:AlternateContent>
          <mc:Choice Requires="wps">
            <w:drawing>
              <wp:anchor distT="0" distB="0" distL="114300" distR="114300" simplePos="0" relativeHeight="251689984" behindDoc="1" locked="0" layoutInCell="1" allowOverlap="1" wp14:anchorId="59A0C883" wp14:editId="08392CE0">
                <wp:simplePos x="0" y="0"/>
                <wp:positionH relativeFrom="column">
                  <wp:posOffset>-8255</wp:posOffset>
                </wp:positionH>
                <wp:positionV relativeFrom="paragraph">
                  <wp:posOffset>-977900</wp:posOffset>
                </wp:positionV>
                <wp:extent cx="6688455" cy="930910"/>
                <wp:effectExtent l="0" t="0" r="0" b="2540"/>
                <wp:wrapNone/>
                <wp:docPr id="7" name="Rectangle 7"/>
                <wp:cNvGraphicFramePr/>
                <a:graphic xmlns:a="http://schemas.openxmlformats.org/drawingml/2006/main">
                  <a:graphicData uri="http://schemas.microsoft.com/office/word/2010/wordprocessingShape">
                    <wps:wsp>
                      <wps:cNvSpPr/>
                      <wps:spPr>
                        <a:xfrm>
                          <a:off x="0" y="0"/>
                          <a:ext cx="6688455" cy="930910"/>
                        </a:xfrm>
                        <a:prstGeom prst="rect">
                          <a:avLst/>
                        </a:prstGeom>
                        <a:solidFill>
                          <a:srgbClr val="005244"/>
                        </a:solid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4AF0FFA" id="Rectangle 7" o:spid="_x0000_s1026" style="position:absolute;margin-left:-.65pt;margin-top:-77pt;width:526.65pt;height:73.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" fillcolor="#005244" stroked="f"/>
            </w:pict>
          </mc:Fallback>
        </mc:AlternateContent>
      </w:r>
      <w:r w:rsidR="005315C6" w:rsidRPr="003731F1">
        <w:rPr>
          <w:noProof/>
          <w:lang w:val="en-CA" w:eastAsia="en-CA"/>
        </w:rPr>
        <mc:AlternateContent>
          <mc:Choice Requires="wps">
            <w:drawing>
              <wp:anchor distT="0" distB="0" distL="114300" distR="114300" simplePos="0" relativeHeight="251680768" behindDoc="0" locked="0" layoutInCell="1" allowOverlap="1" wp14:anchorId="147B3457" wp14:editId="5593B277">
                <wp:simplePos x="0" y="0"/>
                <wp:positionH relativeFrom="column">
                  <wp:posOffset>304800</wp:posOffset>
                </wp:positionH>
                <wp:positionV relativeFrom="paragraph">
                  <wp:posOffset>14363700</wp:posOffset>
                </wp:positionV>
                <wp:extent cx="9144000" cy="609600"/>
                <wp:effectExtent l="0" t="0" r="0" b="0"/>
                <wp:wrapNone/>
                <wp:docPr id="21" name="Rectangle 21"/>
                <wp:cNvGraphicFramePr/>
                <a:graphic xmlns:a="http://schemas.openxmlformats.org/drawingml/2006/main">
                  <a:graphicData uri="http://schemas.microsoft.com/office/word/2010/wordprocessingShape">
                    <wps:wsp>
                      <wps:cNvSpPr/>
                      <wps:spPr>
                        <a:xfrm>
                          <a:off x="0" y="0"/>
                          <a:ext cx="9144000" cy="609600"/>
                        </a:xfrm>
                        <a:prstGeom prst="rect">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741CB51" id="Rectangle 21" o:spid="_x0000_s1026" style="position:absolute;margin-left:24pt;margin-top:1131pt;width:10in;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" fillcolor="#272727 [2749]" stroked="f" strokeweight="2pt"/>
            </w:pict>
          </mc:Fallback>
        </mc:AlternateContent>
      </w:r>
      <w:r w:rsidR="005315C6" w:rsidRPr="003731F1">
        <w:rPr>
          <w:noProof/>
          <w:lang w:val="en-CA" w:eastAsia="en-CA"/>
        </w:rPr>
        <mc:AlternateContent>
          <mc:Choice Requires="wps">
            <w:drawing>
              <wp:anchor distT="0" distB="0" distL="114300" distR="114300" simplePos="0" relativeHeight="251678720" behindDoc="0" locked="0" layoutInCell="1" allowOverlap="1" wp14:anchorId="1E32564D" wp14:editId="0C257E00">
                <wp:simplePos x="0" y="0"/>
                <wp:positionH relativeFrom="column">
                  <wp:posOffset>152400</wp:posOffset>
                </wp:positionH>
                <wp:positionV relativeFrom="paragraph">
                  <wp:posOffset>14211300</wp:posOffset>
                </wp:positionV>
                <wp:extent cx="9144000" cy="609600"/>
                <wp:effectExtent l="0" t="0" r="0" b="0"/>
                <wp:wrapNone/>
                <wp:docPr id="5" name="Rectangle 5"/>
                <wp:cNvGraphicFramePr/>
                <a:graphic xmlns:a="http://schemas.openxmlformats.org/drawingml/2006/main">
                  <a:graphicData uri="http://schemas.microsoft.com/office/word/2010/wordprocessingShape">
                    <wps:wsp>
                      <wps:cNvSpPr/>
                      <wps:spPr>
                        <a:xfrm>
                          <a:off x="0" y="0"/>
                          <a:ext cx="9144000" cy="609600"/>
                        </a:xfrm>
                        <a:prstGeom prst="rect">
                          <a:avLst/>
                        </a:prstGeom>
                        <a:solidFill>
                          <a:schemeClr val="tx1">
                            <a:lumMod val="85000"/>
                            <a:lumOff val="1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495C8A" id="Rectangle 5" o:spid="_x0000_s1026" style="position:absolute;margin-left:12pt;margin-top:1119pt;width:10in;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" fillcolor="#272727 [2749]" stroked="f" strokeweight="2pt"/>
            </w:pict>
          </mc:Fallback>
        </mc:AlternateContent>
      </w:r>
      <w:r w:rsidR="005315C6" w:rsidRPr="003731F1">
        <w:rPr>
          <w:noProof/>
          <w:lang w:val="en-CA" w:eastAsia="en-CA"/>
        </w:rPr>
        <mc:AlternateContent>
          <mc:Choice Requires="wps">
            <w:drawing>
              <wp:anchor distT="0" distB="0" distL="114300" distR="114300" simplePos="0" relativeHeight="251676672" behindDoc="0" locked="0" layoutInCell="1" allowOverlap="1" wp14:anchorId="155F780E" wp14:editId="0A8D7174">
                <wp:simplePos x="0" y="0"/>
                <wp:positionH relativeFrom="column">
                  <wp:posOffset>787400</wp:posOffset>
                </wp:positionH>
                <wp:positionV relativeFrom="paragraph">
                  <wp:posOffset>12712700</wp:posOffset>
                </wp:positionV>
                <wp:extent cx="2908300" cy="457200"/>
                <wp:effectExtent l="0" t="0" r="635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08300" cy="457200"/>
                        </a:xfrm>
                        <a:prstGeom prst="rect">
                          <a:avLst/>
                        </a:prstGeom>
                        <a:noFill/>
                        <a:ln w="6350">
                          <a:noFill/>
                        </a:ln>
                        <a:effectLst/>
                      </wps:spPr>
                      <wps:txbx>
                        <w:txbxContent>
                          <w:p w14:paraId="3F4D8900" w14:textId="77777777" w:rsidR="005315C6" w:rsidRPr="00AB75BD" w:rsidRDefault="005315C6" w:rsidP="005315C6">
                            <w:pPr>
                              <w:rPr>
                                <w:rFonts w:ascii="Arial" w:hAnsi="Arial" w:cs="Arial"/>
                                <w:sz w:val="24"/>
                                <w:szCs w:val="24"/>
                              </w:rPr>
                            </w:pPr>
                            <w:r w:rsidRPr="00AB75BD">
                              <w:rPr>
                                <w:rFonts w:ascii="Arial" w:hAnsi="Arial" w:cs="Arial"/>
                                <w:sz w:val="24"/>
                                <w:szCs w:val="24"/>
                              </w:rPr>
                              <w:sym w:font="Wingdings" w:char="F0DF"/>
                            </w:r>
                            <w:r w:rsidRPr="00AB75BD">
                              <w:rPr>
                                <w:rFonts w:ascii="Arial" w:hAnsi="Arial" w:cs="Arial"/>
                                <w:sz w:val="24"/>
                                <w:szCs w:val="24"/>
                              </w:rPr>
                              <w:t xml:space="preserve"> Horizontal Photo</w:t>
                            </w:r>
                            <w:r w:rsidRPr="00AB75BD">
                              <w:rPr>
                                <w:rFonts w:ascii="Arial" w:hAnsi="Arial" w:cs="Arial"/>
                                <w:sz w:val="24"/>
                                <w:szCs w:val="24"/>
                              </w:rPr>
                              <w:br/>
                            </w:r>
                            <w:r>
                              <w:rPr>
                                <w:rFonts w:ascii="Arial" w:hAnsi="Arial" w:cs="Arial"/>
                                <w:sz w:val="24"/>
                                <w:szCs w:val="24"/>
                              </w:rPr>
                              <w:t xml:space="preserve">   </w:t>
                            </w:r>
                            <w:r w:rsidRPr="00AB75BD">
                              <w:rPr>
                                <w:rFonts w:ascii="Arial" w:hAnsi="Arial" w:cs="Arial"/>
                                <w:sz w:val="24"/>
                                <w:szCs w:val="24"/>
                              </w:rPr>
                              <w:t>Click in box, drag and drop chosen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F780E" id="Text Box 20" o:spid="_x0000_s1031" type="#_x0000_t202" style="position:absolute;margin-left:62pt;margin-top:1001pt;width:22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" filled="f" stroked="f" strokeweight=".5pt">
                <v:path arrowok="t"/>
                <o:lock v:ext="edit" aspectratio="t"/>
                <v:textbox inset="0,0,0,0">
                  <w:txbxContent>
                    <w:p w14:paraId="3F4D8900" w14:textId="77777777" w:rsidR="005315C6" w:rsidRPr="00AB75BD" w:rsidRDefault="005315C6" w:rsidP="005315C6">
                      <w:pPr>
                        <w:rPr>
                          <w:rFonts w:ascii="Arial" w:hAnsi="Arial" w:cs="Arial"/>
                          <w:sz w:val="24"/>
                          <w:szCs w:val="24"/>
                        </w:rPr>
                      </w:pPr>
                      <w:r w:rsidRPr="00AB75BD">
                        <w:rPr>
                          <w:rFonts w:ascii="Arial" w:hAnsi="Arial" w:cs="Arial"/>
                          <w:sz w:val="24"/>
                          <w:szCs w:val="24"/>
                        </w:rPr>
                        <w:sym w:font="Wingdings" w:char="F0DF"/>
                      </w:r>
                      <w:r w:rsidRPr="00AB75BD">
                        <w:rPr>
                          <w:rFonts w:ascii="Arial" w:hAnsi="Arial" w:cs="Arial"/>
                          <w:sz w:val="24"/>
                          <w:szCs w:val="24"/>
                        </w:rPr>
                        <w:t xml:space="preserve"> Horizontal Photo</w:t>
                      </w:r>
                      <w:r w:rsidRPr="00AB75BD">
                        <w:rPr>
                          <w:rFonts w:ascii="Arial" w:hAnsi="Arial" w:cs="Arial"/>
                          <w:sz w:val="24"/>
                          <w:szCs w:val="24"/>
                        </w:rPr>
                        <w:br/>
                      </w:r>
                      <w:r>
                        <w:rPr>
                          <w:rFonts w:ascii="Arial" w:hAnsi="Arial" w:cs="Arial"/>
                          <w:sz w:val="24"/>
                          <w:szCs w:val="24"/>
                        </w:rPr>
                        <w:t xml:space="preserve">   </w:t>
                      </w:r>
                      <w:r w:rsidRPr="00AB75BD">
                        <w:rPr>
                          <w:rFonts w:ascii="Arial" w:hAnsi="Arial" w:cs="Arial"/>
                          <w:sz w:val="24"/>
                          <w:szCs w:val="24"/>
                        </w:rPr>
                        <w:t>Click in box, drag and drop chosen photo</w:t>
                      </w:r>
                    </w:p>
                  </w:txbxContent>
                </v:textbox>
              </v:shape>
            </w:pict>
          </mc:Fallback>
        </mc:AlternateContent>
      </w:r>
      <w:r w:rsidR="005315C6" w:rsidRPr="003731F1">
        <w:rPr>
          <w:noProof/>
          <w:lang w:val="en-CA" w:eastAsia="en-CA"/>
        </w:rPr>
        <mc:AlternateContent>
          <mc:Choice Requires="wps">
            <w:drawing>
              <wp:anchor distT="0" distB="0" distL="114300" distR="114300" simplePos="0" relativeHeight="251674624" behindDoc="0" locked="0" layoutInCell="1" allowOverlap="1" wp14:anchorId="6F4623BD" wp14:editId="70D5F721">
                <wp:simplePos x="0" y="0"/>
                <wp:positionH relativeFrom="column">
                  <wp:posOffset>635000</wp:posOffset>
                </wp:positionH>
                <wp:positionV relativeFrom="paragraph">
                  <wp:posOffset>12560300</wp:posOffset>
                </wp:positionV>
                <wp:extent cx="2908300" cy="457200"/>
                <wp:effectExtent l="0" t="0" r="635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083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C55DA" w14:textId="77777777" w:rsidR="005315C6" w:rsidRPr="00AB75BD" w:rsidRDefault="005315C6" w:rsidP="005315C6">
                            <w:pPr>
                              <w:rPr>
                                <w:rFonts w:ascii="Arial" w:hAnsi="Arial" w:cs="Arial"/>
                                <w:sz w:val="24"/>
                                <w:szCs w:val="24"/>
                              </w:rPr>
                            </w:pPr>
                            <w:r w:rsidRPr="00AB75BD">
                              <w:rPr>
                                <w:rFonts w:ascii="Arial" w:hAnsi="Arial" w:cs="Arial"/>
                                <w:sz w:val="24"/>
                                <w:szCs w:val="24"/>
                              </w:rPr>
                              <w:sym w:font="Wingdings" w:char="F0DF"/>
                            </w:r>
                            <w:r w:rsidRPr="00AB75BD">
                              <w:rPr>
                                <w:rFonts w:ascii="Arial" w:hAnsi="Arial" w:cs="Arial"/>
                                <w:sz w:val="24"/>
                                <w:szCs w:val="24"/>
                              </w:rPr>
                              <w:t xml:space="preserve"> Horizontal Photo</w:t>
                            </w:r>
                            <w:r w:rsidRPr="00AB75BD">
                              <w:rPr>
                                <w:rFonts w:ascii="Arial" w:hAnsi="Arial" w:cs="Arial"/>
                                <w:sz w:val="24"/>
                                <w:szCs w:val="24"/>
                              </w:rPr>
                              <w:br/>
                            </w:r>
                            <w:r>
                              <w:rPr>
                                <w:rFonts w:ascii="Arial" w:hAnsi="Arial" w:cs="Arial"/>
                                <w:sz w:val="24"/>
                                <w:szCs w:val="24"/>
                              </w:rPr>
                              <w:t xml:space="preserve">   </w:t>
                            </w:r>
                            <w:r w:rsidRPr="00AB75BD">
                              <w:rPr>
                                <w:rFonts w:ascii="Arial" w:hAnsi="Arial" w:cs="Arial"/>
                                <w:sz w:val="24"/>
                                <w:szCs w:val="24"/>
                              </w:rPr>
                              <w:t>Click in box, drag and drop chosen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623BD" id="Text Box 19" o:spid="_x0000_s1032" type="#_x0000_t202" style="position:absolute;margin-left:50pt;margin-top:989pt;width:22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" filled="f" stroked="f" strokeweight=".5pt">
                <v:path arrowok="t"/>
                <o:lock v:ext="edit" aspectratio="t"/>
                <v:textbox inset="0,0,0,0">
                  <w:txbxContent>
                    <w:p w14:paraId="7F8C55DA" w14:textId="77777777" w:rsidR="005315C6" w:rsidRPr="00AB75BD" w:rsidRDefault="005315C6" w:rsidP="005315C6">
                      <w:pPr>
                        <w:rPr>
                          <w:rFonts w:ascii="Arial" w:hAnsi="Arial" w:cs="Arial"/>
                          <w:sz w:val="24"/>
                          <w:szCs w:val="24"/>
                        </w:rPr>
                      </w:pPr>
                      <w:r w:rsidRPr="00AB75BD">
                        <w:rPr>
                          <w:rFonts w:ascii="Arial" w:hAnsi="Arial" w:cs="Arial"/>
                          <w:sz w:val="24"/>
                          <w:szCs w:val="24"/>
                        </w:rPr>
                        <w:sym w:font="Wingdings" w:char="F0DF"/>
                      </w:r>
                      <w:r w:rsidRPr="00AB75BD">
                        <w:rPr>
                          <w:rFonts w:ascii="Arial" w:hAnsi="Arial" w:cs="Arial"/>
                          <w:sz w:val="24"/>
                          <w:szCs w:val="24"/>
                        </w:rPr>
                        <w:t xml:space="preserve"> Horizontal Photo</w:t>
                      </w:r>
                      <w:r w:rsidRPr="00AB75BD">
                        <w:rPr>
                          <w:rFonts w:ascii="Arial" w:hAnsi="Arial" w:cs="Arial"/>
                          <w:sz w:val="24"/>
                          <w:szCs w:val="24"/>
                        </w:rPr>
                        <w:br/>
                      </w:r>
                      <w:r>
                        <w:rPr>
                          <w:rFonts w:ascii="Arial" w:hAnsi="Arial" w:cs="Arial"/>
                          <w:sz w:val="24"/>
                          <w:szCs w:val="24"/>
                        </w:rPr>
                        <w:t xml:space="preserve">   </w:t>
                      </w:r>
                      <w:r w:rsidRPr="00AB75BD">
                        <w:rPr>
                          <w:rFonts w:ascii="Arial" w:hAnsi="Arial" w:cs="Arial"/>
                          <w:sz w:val="24"/>
                          <w:szCs w:val="24"/>
                        </w:rPr>
                        <w:t>Click in box, drag and drop chosen photo</w:t>
                      </w:r>
                    </w:p>
                  </w:txbxContent>
                </v:textbox>
              </v:shape>
            </w:pict>
          </mc:Fallback>
        </mc:AlternateContent>
      </w:r>
      <w:r w:rsidR="005315C6" w:rsidRPr="005315C6">
        <w:rPr>
          <w:noProof/>
          <w:lang w:val="en-CA" w:eastAsia="en-CA"/>
        </w:rPr>
        <mc:AlternateContent>
          <mc:Choice Requires="wps">
            <w:drawing>
              <wp:anchor distT="0" distB="0" distL="114300" distR="114300" simplePos="0" relativeHeight="251671552" behindDoc="0" locked="0" layoutInCell="1" allowOverlap="1" wp14:anchorId="5B76955D" wp14:editId="6F4CEBAC">
                <wp:simplePos x="0" y="0"/>
                <wp:positionH relativeFrom="column">
                  <wp:posOffset>482600</wp:posOffset>
                </wp:positionH>
                <wp:positionV relativeFrom="paragraph">
                  <wp:posOffset>12407900</wp:posOffset>
                </wp:positionV>
                <wp:extent cx="2908300" cy="457200"/>
                <wp:effectExtent l="0" t="0" r="6350" b="0"/>
                <wp:wrapNone/>
                <wp:docPr id="17" name="Text Box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083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B946B" w14:textId="77777777" w:rsidR="005315C6" w:rsidRPr="00AB75BD" w:rsidRDefault="005315C6" w:rsidP="005315C6">
                            <w:pPr>
                              <w:rPr>
                                <w:rFonts w:ascii="Arial" w:hAnsi="Arial" w:cs="Arial"/>
                                <w:sz w:val="24"/>
                                <w:szCs w:val="24"/>
                              </w:rPr>
                            </w:pPr>
                            <w:r w:rsidRPr="00AB75BD">
                              <w:rPr>
                                <w:rFonts w:ascii="Arial" w:hAnsi="Arial" w:cs="Arial"/>
                                <w:sz w:val="24"/>
                                <w:szCs w:val="24"/>
                              </w:rPr>
                              <w:sym w:font="Wingdings" w:char="F0DF"/>
                            </w:r>
                            <w:r w:rsidRPr="00AB75BD">
                              <w:rPr>
                                <w:rFonts w:ascii="Arial" w:hAnsi="Arial" w:cs="Arial"/>
                                <w:sz w:val="24"/>
                                <w:szCs w:val="24"/>
                              </w:rPr>
                              <w:t xml:space="preserve"> Horizontal Photo</w:t>
                            </w:r>
                            <w:r w:rsidRPr="00AB75BD">
                              <w:rPr>
                                <w:rFonts w:ascii="Arial" w:hAnsi="Arial" w:cs="Arial"/>
                                <w:sz w:val="24"/>
                                <w:szCs w:val="24"/>
                              </w:rPr>
                              <w:br/>
                            </w:r>
                            <w:r>
                              <w:rPr>
                                <w:rFonts w:ascii="Arial" w:hAnsi="Arial" w:cs="Arial"/>
                                <w:sz w:val="24"/>
                                <w:szCs w:val="24"/>
                              </w:rPr>
                              <w:t xml:space="preserve">   </w:t>
                            </w:r>
                            <w:r w:rsidRPr="00AB75BD">
                              <w:rPr>
                                <w:rFonts w:ascii="Arial" w:hAnsi="Arial" w:cs="Arial"/>
                                <w:sz w:val="24"/>
                                <w:szCs w:val="24"/>
                              </w:rPr>
                              <w:t>Click in box, drag and drop chosen photo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6955D" id="Text Box 17" o:spid="_x0000_s1033" type="#_x0000_t202" style="position:absolute;margin-left:38pt;margin-top:977pt;width:22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" filled="f" stroked="f" strokeweight=".5pt">
                <v:path arrowok="t"/>
                <o:lock v:ext="edit" aspectratio="t"/>
                <v:textbox inset="0,0,0,0">
                  <w:txbxContent>
                    <w:p w14:paraId="6D3B946B" w14:textId="77777777" w:rsidR="005315C6" w:rsidRPr="00AB75BD" w:rsidRDefault="005315C6" w:rsidP="005315C6">
                      <w:pPr>
                        <w:rPr>
                          <w:rFonts w:ascii="Arial" w:hAnsi="Arial" w:cs="Arial"/>
                          <w:sz w:val="24"/>
                          <w:szCs w:val="24"/>
                        </w:rPr>
                      </w:pPr>
                      <w:r w:rsidRPr="00AB75BD">
                        <w:rPr>
                          <w:rFonts w:ascii="Arial" w:hAnsi="Arial" w:cs="Arial"/>
                          <w:sz w:val="24"/>
                          <w:szCs w:val="24"/>
                        </w:rPr>
                        <w:sym w:font="Wingdings" w:char="F0DF"/>
                      </w:r>
                      <w:r w:rsidRPr="00AB75BD">
                        <w:rPr>
                          <w:rFonts w:ascii="Arial" w:hAnsi="Arial" w:cs="Arial"/>
                          <w:sz w:val="24"/>
                          <w:szCs w:val="24"/>
                        </w:rPr>
                        <w:t xml:space="preserve"> Horizontal Photo</w:t>
                      </w:r>
                      <w:r w:rsidRPr="00AB75BD">
                        <w:rPr>
                          <w:rFonts w:ascii="Arial" w:hAnsi="Arial" w:cs="Arial"/>
                          <w:sz w:val="24"/>
                          <w:szCs w:val="24"/>
                        </w:rPr>
                        <w:br/>
                      </w:r>
                      <w:r>
                        <w:rPr>
                          <w:rFonts w:ascii="Arial" w:hAnsi="Arial" w:cs="Arial"/>
                          <w:sz w:val="24"/>
                          <w:szCs w:val="24"/>
                        </w:rPr>
                        <w:t xml:space="preserve">   </w:t>
                      </w:r>
                      <w:r w:rsidRPr="00AB75BD">
                        <w:rPr>
                          <w:rFonts w:ascii="Arial" w:hAnsi="Arial" w:cs="Arial"/>
                          <w:sz w:val="24"/>
                          <w:szCs w:val="24"/>
                        </w:rPr>
                        <w:t>Click in box, drag and drop chosen photo</w:t>
                      </w:r>
                    </w:p>
                  </w:txbxContent>
                </v:textbox>
              </v:shape>
            </w:pict>
          </mc:Fallback>
        </mc:AlternateContent>
      </w:r>
      <w:r w:rsidR="005315C6" w:rsidRPr="005315C6">
        <w:rPr>
          <w:noProof/>
          <w:lang w:val="en-CA" w:eastAsia="en-CA"/>
        </w:rPr>
        <mc:AlternateContent>
          <mc:Choice Requires="wps">
            <w:drawing>
              <wp:anchor distT="0" distB="0" distL="114300" distR="114300" simplePos="0" relativeHeight="251672576" behindDoc="0" locked="0" layoutInCell="1" allowOverlap="1" wp14:anchorId="74FA0BFC" wp14:editId="37AAAEF8">
                <wp:simplePos x="0" y="0"/>
                <wp:positionH relativeFrom="column">
                  <wp:posOffset>294640</wp:posOffset>
                </wp:positionH>
                <wp:positionV relativeFrom="paragraph">
                  <wp:posOffset>10934700</wp:posOffset>
                </wp:positionV>
                <wp:extent cx="121285" cy="2971800"/>
                <wp:effectExtent l="57150" t="0" r="79375" b="133350"/>
                <wp:wrapNone/>
                <wp:docPr id="18" name="Text Box 18"/>
                <wp:cNvGraphicFramePr/>
                <a:graphic xmlns:a="http://schemas.openxmlformats.org/drawingml/2006/main">
                  <a:graphicData uri="http://schemas.microsoft.com/office/word/2010/wordprocessingShape">
                    <wps:wsp>
                      <wps:cNvSpPr txBox="1"/>
                      <wps:spPr>
                        <a:xfrm>
                          <a:off x="0" y="0"/>
                          <a:ext cx="121285" cy="2971800"/>
                        </a:xfrm>
                        <a:prstGeom prst="rect">
                          <a:avLst/>
                        </a:prstGeom>
                        <a:noFill/>
                        <a:ln w="6350">
                          <a:solidFill>
                            <a:schemeClr val="bg1">
                              <a:lumMod val="95000"/>
                            </a:schemeClr>
                          </a:solidFill>
                        </a:ln>
                        <a:effectLst>
                          <a:outerShdw blurRad="50800" dist="50800" dir="5400000" algn="ctr" rotWithShape="0">
                            <a:schemeClr val="bg1"/>
                          </a:outerShdw>
                        </a:effectLst>
                      </wps:spPr>
                      <wps:style>
                        <a:lnRef idx="0">
                          <a:schemeClr val="accent1"/>
                        </a:lnRef>
                        <a:fillRef idx="0">
                          <a:schemeClr val="accent1"/>
                        </a:fillRef>
                        <a:effectRef idx="0">
                          <a:schemeClr val="accent1"/>
                        </a:effectRef>
                        <a:fontRef idx="minor">
                          <a:schemeClr val="dk1"/>
                        </a:fontRef>
                      </wps:style>
                      <wps:txbx>
                        <w:txbxContent>
                          <w:p w14:paraId="6C067160" w14:textId="77777777" w:rsidR="005315C6" w:rsidRDefault="005315C6" w:rsidP="005315C6"/>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FA0BFC" id="Text Box 18" o:spid="_x0000_s1034" type="#_x0000_t202" style="position:absolute;margin-left:23.2pt;margin-top:861pt;width:9.55pt;height:234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" filled="f" strokecolor="#f2f2f2 [3052]" strokeweight=".5pt">
                <v:shadow on="t" color="white [3212]" offset="0,4pt"/>
                <v:textbox inset="0,0,0,0">
                  <w:txbxContent>
                    <w:p w14:paraId="6C067160" w14:textId="77777777" w:rsidR="005315C6" w:rsidRDefault="005315C6" w:rsidP="005315C6"/>
                  </w:txbxContent>
                </v:textbox>
              </v:shape>
            </w:pict>
          </mc:Fallback>
        </mc:AlternateContent>
      </w:r>
    </w:p>
    <w:p w14:paraId="5B7AB5C4" w14:textId="77777777" w:rsidR="00C61A29" w:rsidRPr="00C61A29" w:rsidRDefault="00C61A29" w:rsidP="00C61A29"/>
    <w:p w14:paraId="0D9C1120" w14:textId="77777777" w:rsidR="00C61A29" w:rsidRPr="00C61A29" w:rsidRDefault="00BC5A72" w:rsidP="00C61A29">
      <w:r>
        <w:rPr>
          <w:noProof/>
          <w:lang w:val="en-CA" w:eastAsia="en-CA"/>
        </w:rPr>
        <mc:AlternateContent>
          <mc:Choice Requires="wps">
            <w:drawing>
              <wp:anchor distT="0" distB="0" distL="114300" distR="114300" simplePos="0" relativeHeight="251657216" behindDoc="0" locked="0" layoutInCell="1" allowOverlap="1" wp14:anchorId="2A0733A4" wp14:editId="7154E25B">
                <wp:simplePos x="0" y="0"/>
                <wp:positionH relativeFrom="column">
                  <wp:posOffset>-9525</wp:posOffset>
                </wp:positionH>
                <wp:positionV relativeFrom="paragraph">
                  <wp:posOffset>57785</wp:posOffset>
                </wp:positionV>
                <wp:extent cx="6696075" cy="7410450"/>
                <wp:effectExtent l="0" t="0" r="9525" b="0"/>
                <wp:wrapNone/>
                <wp:docPr id="22" name="Rectangle 22"/>
                <wp:cNvGraphicFramePr/>
                <a:graphic xmlns:a="http://schemas.openxmlformats.org/drawingml/2006/main">
                  <a:graphicData uri="http://schemas.microsoft.com/office/word/2010/wordprocessingShape">
                    <wps:wsp>
                      <wps:cNvSpPr/>
                      <wps:spPr>
                        <a:xfrm>
                          <a:off x="0" y="0"/>
                          <a:ext cx="6696075" cy="7410450"/>
                        </a:xfrm>
                        <a:prstGeom prst="rect">
                          <a:avLst/>
                        </a:prstGeom>
                        <a:solidFill>
                          <a:srgbClr val="0052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03817F4" id="Rectangle 22" o:spid="_x0000_s1026" style="position:absolute;margin-left:-.75pt;margin-top:4.55pt;width:527.25pt;height:58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" fillcolor="#005244" stroked="f" strokeweight="2pt"/>
            </w:pict>
          </mc:Fallback>
        </mc:AlternateContent>
      </w:r>
    </w:p>
    <w:p w14:paraId="3749A1D6" w14:textId="77777777" w:rsidR="00C61A29" w:rsidRPr="00C61A29" w:rsidRDefault="00C61A29" w:rsidP="00C61A29"/>
    <w:p w14:paraId="1ED264D6" w14:textId="77777777" w:rsidR="00C61A29" w:rsidRPr="00C61A29" w:rsidRDefault="00DE6532" w:rsidP="00C61A29">
      <w:r w:rsidRPr="005315C6">
        <w:rPr>
          <w:noProof/>
          <w:lang w:val="en-CA" w:eastAsia="en-CA"/>
        </w:rPr>
        <mc:AlternateContent>
          <mc:Choice Requires="wps">
            <w:drawing>
              <wp:anchor distT="0" distB="0" distL="114300" distR="114300" simplePos="0" relativeHeight="251659264" behindDoc="0" locked="0" layoutInCell="1" allowOverlap="1" wp14:anchorId="607CBDB5" wp14:editId="2C86C450">
                <wp:simplePos x="0" y="0"/>
                <wp:positionH relativeFrom="column">
                  <wp:posOffset>-19050</wp:posOffset>
                </wp:positionH>
                <wp:positionV relativeFrom="paragraph">
                  <wp:posOffset>119380</wp:posOffset>
                </wp:positionV>
                <wp:extent cx="6696075" cy="15430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69607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005153" w14:textId="77777777" w:rsidR="002A0626" w:rsidRDefault="0013146C" w:rsidP="00DA5E5F">
                            <w:pPr>
                              <w:jc w:val="center"/>
                              <w:rPr>
                                <w:rFonts w:ascii="Arial Black" w:hAnsi="Arial Black"/>
                                <w:color w:val="FFFFFF" w:themeColor="background1"/>
                                <w:sz w:val="56"/>
                                <w:szCs w:val="56"/>
                                <w:lang w:val="en-CA"/>
                              </w:rPr>
                            </w:pPr>
                            <w:r>
                              <w:rPr>
                                <w:rFonts w:ascii="Arial Black" w:hAnsi="Arial Black"/>
                                <w:color w:val="FFFFFF" w:themeColor="background1"/>
                                <w:sz w:val="56"/>
                                <w:szCs w:val="56"/>
                                <w:lang w:val="en-CA"/>
                              </w:rPr>
                              <w:t>Name of Academic Unit</w:t>
                            </w:r>
                          </w:p>
                          <w:p w14:paraId="413CC71A" w14:textId="77777777" w:rsidR="00D409CB" w:rsidRPr="00D409CB" w:rsidRDefault="00D409CB" w:rsidP="00DA5E5F">
                            <w:pPr>
                              <w:jc w:val="center"/>
                              <w:rPr>
                                <w:rFonts w:ascii="Arial Black" w:hAnsi="Arial Black"/>
                                <w:color w:val="FFFFFF" w:themeColor="background1"/>
                                <w:sz w:val="40"/>
                                <w:szCs w:val="40"/>
                                <w:lang w:val="en-CA"/>
                              </w:rPr>
                            </w:pPr>
                            <w:r>
                              <w:rPr>
                                <w:rFonts w:ascii="Arial Black" w:hAnsi="Arial Black"/>
                                <w:color w:val="FFFFFF" w:themeColor="background1"/>
                                <w:sz w:val="40"/>
                                <w:szCs w:val="40"/>
                                <w:lang w:val="en-CA"/>
                              </w:rPr>
                              <w:t xml:space="preserve">List </w:t>
                            </w:r>
                            <w:r w:rsidRPr="00D409CB">
                              <w:rPr>
                                <w:rFonts w:ascii="Arial Black" w:hAnsi="Arial Black"/>
                                <w:color w:val="FFFFFF" w:themeColor="background1"/>
                                <w:sz w:val="40"/>
                                <w:szCs w:val="40"/>
                                <w:lang w:val="en-CA"/>
                              </w:rPr>
                              <w:t>o</w:t>
                            </w:r>
                            <w:r>
                              <w:rPr>
                                <w:rFonts w:ascii="Arial Black" w:hAnsi="Arial Black"/>
                                <w:color w:val="FFFFFF" w:themeColor="background1"/>
                                <w:sz w:val="40"/>
                                <w:szCs w:val="40"/>
                                <w:lang w:val="en-CA"/>
                              </w:rPr>
                              <w:t>f Degree Programs Included                      in the Self-Study</w:t>
                            </w:r>
                          </w:p>
                          <w:p w14:paraId="53AF0424" w14:textId="77777777" w:rsidR="005315C6" w:rsidRPr="00B62931" w:rsidRDefault="005315C6" w:rsidP="00DA5E5F">
                            <w:pPr>
                              <w:jc w:val="center"/>
                              <w:rPr>
                                <w:rFonts w:ascii="Arial Black" w:hAnsi="Arial Black"/>
                                <w:color w:val="FFFFFF" w:themeColor="background1"/>
                                <w:sz w:val="56"/>
                                <w:szCs w:val="56"/>
                                <w:lang w:val="en-CA"/>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CBDB5" id="Text Box 13" o:spid="_x0000_s1035" type="#_x0000_t202" style="position:absolute;margin-left:-1.5pt;margin-top:9.4pt;width:527.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" filled="f" stroked="f" strokeweight=".5pt">
                <v:textbox inset="0,0,0,0">
                  <w:txbxContent>
                    <w:p w14:paraId="62005153" w14:textId="77777777" w:rsidR="002A0626" w:rsidRDefault="0013146C" w:rsidP="00DA5E5F">
                      <w:pPr>
                        <w:jc w:val="center"/>
                        <w:rPr>
                          <w:rFonts w:ascii="Arial Black" w:hAnsi="Arial Black"/>
                          <w:color w:val="FFFFFF" w:themeColor="background1"/>
                          <w:sz w:val="56"/>
                          <w:szCs w:val="56"/>
                          <w:lang w:val="en-CA"/>
                        </w:rPr>
                      </w:pPr>
                      <w:r>
                        <w:rPr>
                          <w:rFonts w:ascii="Arial Black" w:hAnsi="Arial Black"/>
                          <w:color w:val="FFFFFF" w:themeColor="background1"/>
                          <w:sz w:val="56"/>
                          <w:szCs w:val="56"/>
                          <w:lang w:val="en-CA"/>
                        </w:rPr>
                        <w:t>Name of Academic Unit</w:t>
                      </w:r>
                    </w:p>
                    <w:p w14:paraId="413CC71A" w14:textId="77777777" w:rsidR="00D409CB" w:rsidRPr="00D409CB" w:rsidRDefault="00D409CB" w:rsidP="00DA5E5F">
                      <w:pPr>
                        <w:jc w:val="center"/>
                        <w:rPr>
                          <w:rFonts w:ascii="Arial Black" w:hAnsi="Arial Black"/>
                          <w:color w:val="FFFFFF" w:themeColor="background1"/>
                          <w:sz w:val="40"/>
                          <w:szCs w:val="40"/>
                          <w:lang w:val="en-CA"/>
                        </w:rPr>
                      </w:pPr>
                      <w:r>
                        <w:rPr>
                          <w:rFonts w:ascii="Arial Black" w:hAnsi="Arial Black"/>
                          <w:color w:val="FFFFFF" w:themeColor="background1"/>
                          <w:sz w:val="40"/>
                          <w:szCs w:val="40"/>
                          <w:lang w:val="en-CA"/>
                        </w:rPr>
                        <w:t xml:space="preserve">List </w:t>
                      </w:r>
                      <w:r w:rsidRPr="00D409CB">
                        <w:rPr>
                          <w:rFonts w:ascii="Arial Black" w:hAnsi="Arial Black"/>
                          <w:color w:val="FFFFFF" w:themeColor="background1"/>
                          <w:sz w:val="40"/>
                          <w:szCs w:val="40"/>
                          <w:lang w:val="en-CA"/>
                        </w:rPr>
                        <w:t>o</w:t>
                      </w:r>
                      <w:r>
                        <w:rPr>
                          <w:rFonts w:ascii="Arial Black" w:hAnsi="Arial Black"/>
                          <w:color w:val="FFFFFF" w:themeColor="background1"/>
                          <w:sz w:val="40"/>
                          <w:szCs w:val="40"/>
                          <w:lang w:val="en-CA"/>
                        </w:rPr>
                        <w:t>f Degree Programs Included                      in the Self-Study</w:t>
                      </w:r>
                    </w:p>
                    <w:p w14:paraId="53AF0424" w14:textId="77777777" w:rsidR="005315C6" w:rsidRPr="00B62931" w:rsidRDefault="005315C6" w:rsidP="00DA5E5F">
                      <w:pPr>
                        <w:jc w:val="center"/>
                        <w:rPr>
                          <w:rFonts w:ascii="Arial Black" w:hAnsi="Arial Black"/>
                          <w:color w:val="FFFFFF" w:themeColor="background1"/>
                          <w:sz w:val="56"/>
                          <w:szCs w:val="56"/>
                          <w:lang w:val="en-CA"/>
                        </w:rPr>
                      </w:pPr>
                    </w:p>
                  </w:txbxContent>
                </v:textbox>
              </v:shape>
            </w:pict>
          </mc:Fallback>
        </mc:AlternateContent>
      </w:r>
    </w:p>
    <w:p w14:paraId="08733445" w14:textId="77777777" w:rsidR="00C61A29" w:rsidRDefault="00C61A29" w:rsidP="00C61A29"/>
    <w:p w14:paraId="46A8FC54" w14:textId="77777777" w:rsidR="00B62931" w:rsidRDefault="00B62931" w:rsidP="00C61A29">
      <w:pPr>
        <w:ind w:firstLine="720"/>
      </w:pPr>
    </w:p>
    <w:p w14:paraId="5BE5045F" w14:textId="77777777" w:rsidR="005748F4" w:rsidRPr="00506F0A" w:rsidRDefault="00B62931" w:rsidP="00506F0A">
      <w:r w:rsidRPr="005315C6">
        <w:rPr>
          <w:noProof/>
          <w:lang w:val="en-CA" w:eastAsia="en-CA"/>
        </w:rPr>
        <mc:AlternateContent>
          <mc:Choice Requires="wps">
            <w:drawing>
              <wp:anchor distT="0" distB="0" distL="114300" distR="114300" simplePos="0" relativeHeight="251661312" behindDoc="0" locked="0" layoutInCell="1" allowOverlap="1" wp14:anchorId="4925F8B2" wp14:editId="50C29104">
                <wp:simplePos x="0" y="0"/>
                <wp:positionH relativeFrom="column">
                  <wp:posOffset>-19050</wp:posOffset>
                </wp:positionH>
                <wp:positionV relativeFrom="paragraph">
                  <wp:posOffset>664844</wp:posOffset>
                </wp:positionV>
                <wp:extent cx="6696075" cy="942975"/>
                <wp:effectExtent l="0" t="0" r="9525" b="9525"/>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6960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49A29" w14:textId="77777777" w:rsidR="00B62931" w:rsidRPr="00B62931" w:rsidRDefault="00D409CB" w:rsidP="00DA5E5F">
                            <w:pPr>
                              <w:jc w:val="center"/>
                              <w:rPr>
                                <w:rFonts w:ascii="Arial" w:hAnsi="Arial" w:cs="Arial"/>
                                <w:color w:val="FFFFFF" w:themeColor="background1"/>
                                <w:sz w:val="32"/>
                                <w:szCs w:val="32"/>
                                <w:lang w:val="en-CA"/>
                              </w:rPr>
                            </w:pPr>
                            <w:r>
                              <w:rPr>
                                <w:rFonts w:ascii="Arial" w:hAnsi="Arial" w:cs="Arial"/>
                                <w:color w:val="FFFFFF" w:themeColor="background1"/>
                                <w:sz w:val="32"/>
                                <w:szCs w:val="32"/>
                                <w:lang w:val="en-CA"/>
                              </w:rPr>
                              <w:t xml:space="preserve"> </w:t>
                            </w:r>
                            <w:r w:rsidR="00695C55">
                              <w:rPr>
                                <w:rFonts w:ascii="Arial" w:hAnsi="Arial" w:cs="Arial"/>
                                <w:color w:val="FFFFFF" w:themeColor="background1"/>
                                <w:sz w:val="32"/>
                                <w:szCs w:val="32"/>
                                <w:lang w:val="en-CA"/>
                              </w:rPr>
                              <w:t>Faculty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5F8B2" id="Text Box 14" o:spid="_x0000_s1036" type="#_x0000_t202" style="position:absolute;margin-left:-1.5pt;margin-top:52.35pt;width:527.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" filled="f" stroked="f" strokeweight=".5pt">
                <v:path arrowok="t"/>
                <o:lock v:ext="edit" aspectratio="t"/>
                <v:textbox inset="0,0,0,0">
                  <w:txbxContent>
                    <w:p w14:paraId="0BC49A29" w14:textId="77777777" w:rsidR="00B62931" w:rsidRPr="00B62931" w:rsidRDefault="00D409CB" w:rsidP="00DA5E5F">
                      <w:pPr>
                        <w:jc w:val="center"/>
                        <w:rPr>
                          <w:rFonts w:ascii="Arial" w:hAnsi="Arial" w:cs="Arial"/>
                          <w:color w:val="FFFFFF" w:themeColor="background1"/>
                          <w:sz w:val="32"/>
                          <w:szCs w:val="32"/>
                          <w:lang w:val="en-CA"/>
                        </w:rPr>
                      </w:pPr>
                      <w:r>
                        <w:rPr>
                          <w:rFonts w:ascii="Arial" w:hAnsi="Arial" w:cs="Arial"/>
                          <w:color w:val="FFFFFF" w:themeColor="background1"/>
                          <w:sz w:val="32"/>
                          <w:szCs w:val="32"/>
                          <w:lang w:val="en-CA"/>
                        </w:rPr>
                        <w:t xml:space="preserve"> </w:t>
                      </w:r>
                      <w:r w:rsidR="00695C55">
                        <w:rPr>
                          <w:rFonts w:ascii="Arial" w:hAnsi="Arial" w:cs="Arial"/>
                          <w:color w:val="FFFFFF" w:themeColor="background1"/>
                          <w:sz w:val="32"/>
                          <w:szCs w:val="32"/>
                          <w:lang w:val="en-CA"/>
                        </w:rPr>
                        <w:t>Faculty</w:t>
                      </w:r>
                    </w:p>
                  </w:txbxContent>
                </v:textbox>
              </v:shape>
            </w:pict>
          </mc:Fallback>
        </mc:AlternateContent>
      </w:r>
      <w:r>
        <w:br w:type="page"/>
      </w:r>
    </w:p>
    <w:sdt>
      <w:sdtPr>
        <w:rPr>
          <w:rFonts w:asciiTheme="minorHAnsi" w:eastAsiaTheme="minorHAnsi" w:hAnsiTheme="minorHAnsi" w:cstheme="minorBidi"/>
          <w:color w:val="auto"/>
          <w:sz w:val="22"/>
          <w:szCs w:val="22"/>
        </w:rPr>
        <w:id w:val="1179234689"/>
        <w:docPartObj>
          <w:docPartGallery w:val="Table of Contents"/>
          <w:docPartUnique/>
        </w:docPartObj>
      </w:sdtPr>
      <w:sdtEndPr>
        <w:rPr>
          <w:b/>
          <w:bCs/>
          <w:noProof/>
        </w:rPr>
      </w:sdtEndPr>
      <w:sdtContent>
        <w:p w14:paraId="7BE592E4" w14:textId="77777777" w:rsidR="00F95018" w:rsidRPr="002C7A8E" w:rsidRDefault="00F95018">
          <w:pPr>
            <w:pStyle w:val="TOCHeading"/>
            <w:rPr>
              <w:rFonts w:asciiTheme="minorHAnsi" w:hAnsiTheme="minorHAnsi" w:cstheme="minorHAnsi"/>
              <w:b/>
              <w:color w:val="005244"/>
            </w:rPr>
          </w:pPr>
          <w:r w:rsidRPr="002C7A8E">
            <w:rPr>
              <w:rFonts w:asciiTheme="minorHAnsi" w:hAnsiTheme="minorHAnsi" w:cstheme="minorHAnsi"/>
              <w:b/>
              <w:color w:val="005244"/>
            </w:rPr>
            <w:t xml:space="preserve">Table </w:t>
          </w:r>
          <w:bookmarkStart w:id="0" w:name="_GoBack"/>
          <w:bookmarkEnd w:id="0"/>
          <w:r w:rsidRPr="002C7A8E">
            <w:rPr>
              <w:rFonts w:asciiTheme="minorHAnsi" w:hAnsiTheme="minorHAnsi" w:cstheme="minorHAnsi"/>
              <w:b/>
              <w:color w:val="005244"/>
            </w:rPr>
            <w:t>of Contents</w:t>
          </w:r>
        </w:p>
        <w:p w14:paraId="314121A0" w14:textId="77777777" w:rsidR="002C7A8E" w:rsidRDefault="002C7A8E">
          <w:pPr>
            <w:pStyle w:val="TOC1"/>
            <w:tabs>
              <w:tab w:val="right" w:leader="dot" w:pos="10545"/>
            </w:tabs>
          </w:pPr>
        </w:p>
        <w:p w14:paraId="35D7EDBD" w14:textId="618919E5" w:rsidR="00CB7B0F" w:rsidRDefault="00F95018">
          <w:pPr>
            <w:pStyle w:val="TOC1"/>
            <w:tabs>
              <w:tab w:val="right" w:leader="dot" w:pos="10545"/>
            </w:tabs>
            <w:rPr>
              <w:rFonts w:cstheme="minorBidi"/>
              <w:noProof/>
              <w:lang w:val="en-CA" w:eastAsia="en-CA"/>
            </w:rPr>
          </w:pPr>
          <w:r>
            <w:fldChar w:fldCharType="begin"/>
          </w:r>
          <w:r>
            <w:instrText xml:space="preserve"> TOC \o "1-3" \h \z \u </w:instrText>
          </w:r>
          <w:r>
            <w:fldChar w:fldCharType="separate"/>
          </w:r>
          <w:hyperlink w:anchor="_Toc10722962" w:history="1">
            <w:r w:rsidR="00CB7B0F" w:rsidRPr="008B79AC">
              <w:rPr>
                <w:rStyle w:val="Hyperlink"/>
                <w:rFonts w:cstheme="minorHAnsi"/>
                <w:b/>
                <w:noProof/>
              </w:rPr>
              <w:t>PART 1 – DEGREE PROGRAM SELF-STUDY</w:t>
            </w:r>
            <w:r w:rsidR="00CB7B0F">
              <w:rPr>
                <w:noProof/>
                <w:webHidden/>
              </w:rPr>
              <w:tab/>
            </w:r>
            <w:r w:rsidR="00CB7B0F">
              <w:rPr>
                <w:noProof/>
                <w:webHidden/>
              </w:rPr>
              <w:fldChar w:fldCharType="begin"/>
            </w:r>
            <w:r w:rsidR="00CB7B0F">
              <w:rPr>
                <w:noProof/>
                <w:webHidden/>
              </w:rPr>
              <w:instrText xml:space="preserve"> PAGEREF _Toc10722962 \h </w:instrText>
            </w:r>
            <w:r w:rsidR="00CB7B0F">
              <w:rPr>
                <w:noProof/>
                <w:webHidden/>
              </w:rPr>
            </w:r>
            <w:r w:rsidR="00CB7B0F">
              <w:rPr>
                <w:noProof/>
                <w:webHidden/>
              </w:rPr>
              <w:fldChar w:fldCharType="separate"/>
            </w:r>
            <w:r w:rsidR="00CB7B0F">
              <w:rPr>
                <w:noProof/>
                <w:webHidden/>
              </w:rPr>
              <w:t>3</w:t>
            </w:r>
            <w:r w:rsidR="00CB7B0F">
              <w:rPr>
                <w:noProof/>
                <w:webHidden/>
              </w:rPr>
              <w:fldChar w:fldCharType="end"/>
            </w:r>
          </w:hyperlink>
        </w:p>
        <w:p w14:paraId="37C84055" w14:textId="30BBB593" w:rsidR="00CB7B0F" w:rsidRDefault="00CB7B0F">
          <w:pPr>
            <w:pStyle w:val="TOC2"/>
            <w:rPr>
              <w:rFonts w:cstheme="minorBidi"/>
              <w:noProof/>
              <w:lang w:val="en-CA" w:eastAsia="en-CA"/>
            </w:rPr>
          </w:pPr>
          <w:hyperlink w:anchor="_Toc10722963" w:history="1">
            <w:r w:rsidRPr="008B79AC">
              <w:rPr>
                <w:rStyle w:val="Hyperlink"/>
                <w:rFonts w:cstheme="minorHAnsi"/>
                <w:b/>
                <w:noProof/>
              </w:rPr>
              <w:t>I.</w:t>
            </w:r>
            <w:r>
              <w:rPr>
                <w:rFonts w:cstheme="minorBidi"/>
                <w:noProof/>
                <w:lang w:val="en-CA" w:eastAsia="en-CA"/>
              </w:rPr>
              <w:tab/>
            </w:r>
            <w:r w:rsidRPr="008B79AC">
              <w:rPr>
                <w:rStyle w:val="Hyperlink"/>
                <w:rFonts w:cstheme="minorHAnsi"/>
                <w:b/>
                <w:noProof/>
              </w:rPr>
              <w:t>INTRODUCTION AND CONTEXT</w:t>
            </w:r>
            <w:r>
              <w:rPr>
                <w:noProof/>
                <w:webHidden/>
              </w:rPr>
              <w:tab/>
            </w:r>
            <w:r>
              <w:rPr>
                <w:noProof/>
                <w:webHidden/>
              </w:rPr>
              <w:fldChar w:fldCharType="begin"/>
            </w:r>
            <w:r>
              <w:rPr>
                <w:noProof/>
                <w:webHidden/>
              </w:rPr>
              <w:instrText xml:space="preserve"> PAGEREF _Toc10722963 \h </w:instrText>
            </w:r>
            <w:r>
              <w:rPr>
                <w:noProof/>
                <w:webHidden/>
              </w:rPr>
            </w:r>
            <w:r>
              <w:rPr>
                <w:noProof/>
                <w:webHidden/>
              </w:rPr>
              <w:fldChar w:fldCharType="separate"/>
            </w:r>
            <w:r>
              <w:rPr>
                <w:noProof/>
                <w:webHidden/>
              </w:rPr>
              <w:t>3</w:t>
            </w:r>
            <w:r>
              <w:rPr>
                <w:noProof/>
                <w:webHidden/>
              </w:rPr>
              <w:fldChar w:fldCharType="end"/>
            </w:r>
          </w:hyperlink>
        </w:p>
        <w:p w14:paraId="1858D11A" w14:textId="27A479A7" w:rsidR="00CB7B0F" w:rsidRDefault="00CB7B0F">
          <w:pPr>
            <w:pStyle w:val="TOC2"/>
            <w:rPr>
              <w:rFonts w:cstheme="minorBidi"/>
              <w:noProof/>
              <w:lang w:val="en-CA" w:eastAsia="en-CA"/>
            </w:rPr>
          </w:pPr>
          <w:hyperlink w:anchor="_Toc10722964" w:history="1">
            <w:r w:rsidRPr="008B79AC">
              <w:rPr>
                <w:rStyle w:val="Hyperlink"/>
                <w:rFonts w:cstheme="minorHAnsi"/>
                <w:b/>
                <w:noProof/>
              </w:rPr>
              <w:t>II.</w:t>
            </w:r>
            <w:r>
              <w:rPr>
                <w:rFonts w:cstheme="minorBidi"/>
                <w:noProof/>
                <w:lang w:val="en-CA" w:eastAsia="en-CA"/>
              </w:rPr>
              <w:tab/>
            </w:r>
            <w:r w:rsidRPr="008B79AC">
              <w:rPr>
                <w:rStyle w:val="Hyperlink"/>
                <w:rFonts w:ascii="Calibri" w:hAnsi="Calibri" w:cs="Calibri"/>
                <w:b/>
                <w:noProof/>
              </w:rPr>
              <w:t>DEGREE PROGRAMS</w:t>
            </w:r>
            <w:r>
              <w:rPr>
                <w:noProof/>
                <w:webHidden/>
              </w:rPr>
              <w:tab/>
            </w:r>
            <w:r>
              <w:rPr>
                <w:noProof/>
                <w:webHidden/>
              </w:rPr>
              <w:fldChar w:fldCharType="begin"/>
            </w:r>
            <w:r>
              <w:rPr>
                <w:noProof/>
                <w:webHidden/>
              </w:rPr>
              <w:instrText xml:space="preserve"> PAGEREF _Toc10722964 \h </w:instrText>
            </w:r>
            <w:r>
              <w:rPr>
                <w:noProof/>
                <w:webHidden/>
              </w:rPr>
            </w:r>
            <w:r>
              <w:rPr>
                <w:noProof/>
                <w:webHidden/>
              </w:rPr>
              <w:fldChar w:fldCharType="separate"/>
            </w:r>
            <w:r>
              <w:rPr>
                <w:noProof/>
                <w:webHidden/>
              </w:rPr>
              <w:t>4</w:t>
            </w:r>
            <w:r>
              <w:rPr>
                <w:noProof/>
                <w:webHidden/>
              </w:rPr>
              <w:fldChar w:fldCharType="end"/>
            </w:r>
          </w:hyperlink>
        </w:p>
        <w:p w14:paraId="225A8C38" w14:textId="0E53F346" w:rsidR="00CB7B0F" w:rsidRDefault="00CB7B0F">
          <w:pPr>
            <w:pStyle w:val="TOC3"/>
            <w:rPr>
              <w:rFonts w:cstheme="minorBidi"/>
              <w:noProof/>
              <w:lang w:val="en-CA" w:eastAsia="en-CA"/>
            </w:rPr>
          </w:pPr>
          <w:hyperlink w:anchor="_Toc10722965" w:history="1">
            <w:r w:rsidRPr="008B79AC">
              <w:rPr>
                <w:rStyle w:val="Hyperlink"/>
                <w:rFonts w:cstheme="minorHAnsi"/>
                <w:b/>
                <w:noProof/>
              </w:rPr>
              <w:t>Degree Program Description</w:t>
            </w:r>
            <w:r>
              <w:rPr>
                <w:noProof/>
                <w:webHidden/>
              </w:rPr>
              <w:tab/>
            </w:r>
            <w:r>
              <w:rPr>
                <w:noProof/>
                <w:webHidden/>
              </w:rPr>
              <w:fldChar w:fldCharType="begin"/>
            </w:r>
            <w:r>
              <w:rPr>
                <w:noProof/>
                <w:webHidden/>
              </w:rPr>
              <w:instrText xml:space="preserve"> PAGEREF _Toc10722965 \h </w:instrText>
            </w:r>
            <w:r>
              <w:rPr>
                <w:noProof/>
                <w:webHidden/>
              </w:rPr>
            </w:r>
            <w:r>
              <w:rPr>
                <w:noProof/>
                <w:webHidden/>
              </w:rPr>
              <w:fldChar w:fldCharType="separate"/>
            </w:r>
            <w:r>
              <w:rPr>
                <w:noProof/>
                <w:webHidden/>
              </w:rPr>
              <w:t>4</w:t>
            </w:r>
            <w:r>
              <w:rPr>
                <w:noProof/>
                <w:webHidden/>
              </w:rPr>
              <w:fldChar w:fldCharType="end"/>
            </w:r>
          </w:hyperlink>
        </w:p>
        <w:p w14:paraId="06C1F58C" w14:textId="37E42567" w:rsidR="00CB7B0F" w:rsidRDefault="00CB7B0F">
          <w:pPr>
            <w:pStyle w:val="TOC3"/>
            <w:rPr>
              <w:rFonts w:cstheme="minorBidi"/>
              <w:noProof/>
              <w:lang w:val="en-CA" w:eastAsia="en-CA"/>
            </w:rPr>
          </w:pPr>
          <w:hyperlink w:anchor="_Toc10722966" w:history="1">
            <w:r w:rsidRPr="008B79AC">
              <w:rPr>
                <w:rStyle w:val="Hyperlink"/>
                <w:rFonts w:cstheme="minorHAnsi"/>
                <w:b/>
                <w:noProof/>
              </w:rPr>
              <w:t>Statement of Educational Goals</w:t>
            </w:r>
            <w:r>
              <w:rPr>
                <w:noProof/>
                <w:webHidden/>
              </w:rPr>
              <w:tab/>
            </w:r>
            <w:r>
              <w:rPr>
                <w:noProof/>
                <w:webHidden/>
              </w:rPr>
              <w:fldChar w:fldCharType="begin"/>
            </w:r>
            <w:r>
              <w:rPr>
                <w:noProof/>
                <w:webHidden/>
              </w:rPr>
              <w:instrText xml:space="preserve"> PAGEREF _Toc10722966 \h </w:instrText>
            </w:r>
            <w:r>
              <w:rPr>
                <w:noProof/>
                <w:webHidden/>
              </w:rPr>
            </w:r>
            <w:r>
              <w:rPr>
                <w:noProof/>
                <w:webHidden/>
              </w:rPr>
              <w:fldChar w:fldCharType="separate"/>
            </w:r>
            <w:r>
              <w:rPr>
                <w:noProof/>
                <w:webHidden/>
              </w:rPr>
              <w:t>4</w:t>
            </w:r>
            <w:r>
              <w:rPr>
                <w:noProof/>
                <w:webHidden/>
              </w:rPr>
              <w:fldChar w:fldCharType="end"/>
            </w:r>
          </w:hyperlink>
        </w:p>
        <w:p w14:paraId="59F5ADFC" w14:textId="65A4772B" w:rsidR="00CB7B0F" w:rsidRDefault="00CB7B0F">
          <w:pPr>
            <w:pStyle w:val="TOC3"/>
            <w:rPr>
              <w:rFonts w:cstheme="minorBidi"/>
              <w:noProof/>
              <w:lang w:val="en-CA" w:eastAsia="en-CA"/>
            </w:rPr>
          </w:pPr>
          <w:hyperlink w:anchor="_Toc10722967" w:history="1">
            <w:r w:rsidRPr="008B79AC">
              <w:rPr>
                <w:rStyle w:val="Hyperlink"/>
                <w:rFonts w:eastAsiaTheme="majorEastAsia" w:cstheme="minorHAnsi"/>
                <w:b/>
                <w:noProof/>
              </w:rPr>
              <w:t>Admission Requirements</w:t>
            </w:r>
            <w:r>
              <w:rPr>
                <w:noProof/>
                <w:webHidden/>
              </w:rPr>
              <w:tab/>
            </w:r>
            <w:r>
              <w:rPr>
                <w:noProof/>
                <w:webHidden/>
              </w:rPr>
              <w:fldChar w:fldCharType="begin"/>
            </w:r>
            <w:r>
              <w:rPr>
                <w:noProof/>
                <w:webHidden/>
              </w:rPr>
              <w:instrText xml:space="preserve"> PAGEREF _Toc10722967 \h </w:instrText>
            </w:r>
            <w:r>
              <w:rPr>
                <w:noProof/>
                <w:webHidden/>
              </w:rPr>
            </w:r>
            <w:r>
              <w:rPr>
                <w:noProof/>
                <w:webHidden/>
              </w:rPr>
              <w:fldChar w:fldCharType="separate"/>
            </w:r>
            <w:r>
              <w:rPr>
                <w:noProof/>
                <w:webHidden/>
              </w:rPr>
              <w:t>4</w:t>
            </w:r>
            <w:r>
              <w:rPr>
                <w:noProof/>
                <w:webHidden/>
              </w:rPr>
              <w:fldChar w:fldCharType="end"/>
            </w:r>
          </w:hyperlink>
        </w:p>
        <w:p w14:paraId="41208A3E" w14:textId="4A2DBD16" w:rsidR="00CB7B0F" w:rsidRDefault="00CB7B0F">
          <w:pPr>
            <w:pStyle w:val="TOC3"/>
            <w:rPr>
              <w:rFonts w:cstheme="minorBidi"/>
              <w:noProof/>
              <w:lang w:val="en-CA" w:eastAsia="en-CA"/>
            </w:rPr>
          </w:pPr>
          <w:hyperlink w:anchor="_Toc10722968" w:history="1">
            <w:r w:rsidRPr="008B79AC">
              <w:rPr>
                <w:rStyle w:val="Hyperlink"/>
                <w:rFonts w:eastAsiaTheme="majorEastAsia" w:cstheme="minorHAnsi"/>
                <w:b/>
                <w:noProof/>
              </w:rPr>
              <w:t>Curriculum and Program Delivery</w:t>
            </w:r>
            <w:r>
              <w:rPr>
                <w:noProof/>
                <w:webHidden/>
              </w:rPr>
              <w:tab/>
            </w:r>
            <w:r>
              <w:rPr>
                <w:noProof/>
                <w:webHidden/>
              </w:rPr>
              <w:fldChar w:fldCharType="begin"/>
            </w:r>
            <w:r>
              <w:rPr>
                <w:noProof/>
                <w:webHidden/>
              </w:rPr>
              <w:instrText xml:space="preserve"> PAGEREF _Toc10722968 \h </w:instrText>
            </w:r>
            <w:r>
              <w:rPr>
                <w:noProof/>
                <w:webHidden/>
              </w:rPr>
            </w:r>
            <w:r>
              <w:rPr>
                <w:noProof/>
                <w:webHidden/>
              </w:rPr>
              <w:fldChar w:fldCharType="separate"/>
            </w:r>
            <w:r>
              <w:rPr>
                <w:noProof/>
                <w:webHidden/>
              </w:rPr>
              <w:t>4</w:t>
            </w:r>
            <w:r>
              <w:rPr>
                <w:noProof/>
                <w:webHidden/>
              </w:rPr>
              <w:fldChar w:fldCharType="end"/>
            </w:r>
          </w:hyperlink>
        </w:p>
        <w:p w14:paraId="1864435E" w14:textId="24165CB6" w:rsidR="00CB7B0F" w:rsidRDefault="00CB7B0F">
          <w:pPr>
            <w:pStyle w:val="TOC3"/>
            <w:rPr>
              <w:rFonts w:cstheme="minorBidi"/>
              <w:noProof/>
              <w:lang w:val="en-CA" w:eastAsia="en-CA"/>
            </w:rPr>
          </w:pPr>
          <w:hyperlink w:anchor="_Toc10722969" w:history="1">
            <w:r w:rsidRPr="008B79AC">
              <w:rPr>
                <w:rStyle w:val="Hyperlink"/>
                <w:rFonts w:eastAsiaTheme="majorEastAsia" w:cstheme="minorHAnsi"/>
                <w:b/>
                <w:noProof/>
              </w:rPr>
              <w:t>Assessment of Learning</w:t>
            </w:r>
            <w:r>
              <w:rPr>
                <w:noProof/>
                <w:webHidden/>
              </w:rPr>
              <w:tab/>
            </w:r>
            <w:r>
              <w:rPr>
                <w:noProof/>
                <w:webHidden/>
              </w:rPr>
              <w:fldChar w:fldCharType="begin"/>
            </w:r>
            <w:r>
              <w:rPr>
                <w:noProof/>
                <w:webHidden/>
              </w:rPr>
              <w:instrText xml:space="preserve"> PAGEREF _Toc10722969 \h </w:instrText>
            </w:r>
            <w:r>
              <w:rPr>
                <w:noProof/>
                <w:webHidden/>
              </w:rPr>
            </w:r>
            <w:r>
              <w:rPr>
                <w:noProof/>
                <w:webHidden/>
              </w:rPr>
              <w:fldChar w:fldCharType="separate"/>
            </w:r>
            <w:r>
              <w:rPr>
                <w:noProof/>
                <w:webHidden/>
              </w:rPr>
              <w:t>4</w:t>
            </w:r>
            <w:r>
              <w:rPr>
                <w:noProof/>
                <w:webHidden/>
              </w:rPr>
              <w:fldChar w:fldCharType="end"/>
            </w:r>
          </w:hyperlink>
        </w:p>
        <w:p w14:paraId="597934A1" w14:textId="769D004C" w:rsidR="00CB7B0F" w:rsidRDefault="00CB7B0F">
          <w:pPr>
            <w:pStyle w:val="TOC3"/>
            <w:rPr>
              <w:rFonts w:cstheme="minorBidi"/>
              <w:noProof/>
              <w:lang w:val="en-CA" w:eastAsia="en-CA"/>
            </w:rPr>
          </w:pPr>
          <w:hyperlink w:anchor="_Toc10722970" w:history="1">
            <w:r w:rsidRPr="008B79AC">
              <w:rPr>
                <w:rStyle w:val="Hyperlink"/>
                <w:rFonts w:eastAsiaTheme="majorEastAsia" w:cstheme="minorHAnsi"/>
                <w:b/>
                <w:noProof/>
              </w:rPr>
              <w:t>Student Awards and Professional Development</w:t>
            </w:r>
            <w:r>
              <w:rPr>
                <w:noProof/>
                <w:webHidden/>
              </w:rPr>
              <w:tab/>
            </w:r>
            <w:r>
              <w:rPr>
                <w:noProof/>
                <w:webHidden/>
              </w:rPr>
              <w:fldChar w:fldCharType="begin"/>
            </w:r>
            <w:r>
              <w:rPr>
                <w:noProof/>
                <w:webHidden/>
              </w:rPr>
              <w:instrText xml:space="preserve"> PAGEREF _Toc10722970 \h </w:instrText>
            </w:r>
            <w:r>
              <w:rPr>
                <w:noProof/>
                <w:webHidden/>
              </w:rPr>
            </w:r>
            <w:r>
              <w:rPr>
                <w:noProof/>
                <w:webHidden/>
              </w:rPr>
              <w:fldChar w:fldCharType="separate"/>
            </w:r>
            <w:r>
              <w:rPr>
                <w:noProof/>
                <w:webHidden/>
              </w:rPr>
              <w:t>5</w:t>
            </w:r>
            <w:r>
              <w:rPr>
                <w:noProof/>
                <w:webHidden/>
              </w:rPr>
              <w:fldChar w:fldCharType="end"/>
            </w:r>
          </w:hyperlink>
        </w:p>
        <w:p w14:paraId="19E4E945" w14:textId="2C2F7700" w:rsidR="00CB7B0F" w:rsidRDefault="00CB7B0F">
          <w:pPr>
            <w:pStyle w:val="TOC3"/>
            <w:rPr>
              <w:rFonts w:cstheme="minorBidi"/>
              <w:noProof/>
              <w:lang w:val="en-CA" w:eastAsia="en-CA"/>
            </w:rPr>
          </w:pPr>
          <w:hyperlink w:anchor="_Toc10722971" w:history="1">
            <w:r w:rsidRPr="008B79AC">
              <w:rPr>
                <w:rStyle w:val="Hyperlink"/>
                <w:rFonts w:eastAsiaTheme="majorEastAsia" w:cstheme="minorHAnsi"/>
                <w:b/>
                <w:noProof/>
              </w:rPr>
              <w:t>Student Funding</w:t>
            </w:r>
            <w:r>
              <w:rPr>
                <w:noProof/>
                <w:webHidden/>
              </w:rPr>
              <w:tab/>
            </w:r>
            <w:r>
              <w:rPr>
                <w:noProof/>
                <w:webHidden/>
              </w:rPr>
              <w:fldChar w:fldCharType="begin"/>
            </w:r>
            <w:r>
              <w:rPr>
                <w:noProof/>
                <w:webHidden/>
              </w:rPr>
              <w:instrText xml:space="preserve"> PAGEREF _Toc10722971 \h </w:instrText>
            </w:r>
            <w:r>
              <w:rPr>
                <w:noProof/>
                <w:webHidden/>
              </w:rPr>
            </w:r>
            <w:r>
              <w:rPr>
                <w:noProof/>
                <w:webHidden/>
              </w:rPr>
              <w:fldChar w:fldCharType="separate"/>
            </w:r>
            <w:r>
              <w:rPr>
                <w:noProof/>
                <w:webHidden/>
              </w:rPr>
              <w:t>5</w:t>
            </w:r>
            <w:r>
              <w:rPr>
                <w:noProof/>
                <w:webHidden/>
              </w:rPr>
              <w:fldChar w:fldCharType="end"/>
            </w:r>
          </w:hyperlink>
        </w:p>
        <w:p w14:paraId="7DD5BB4D" w14:textId="645A90EE" w:rsidR="00CB7B0F" w:rsidRDefault="00CB7B0F">
          <w:pPr>
            <w:pStyle w:val="TOC3"/>
            <w:rPr>
              <w:rFonts w:cstheme="minorBidi"/>
              <w:noProof/>
              <w:lang w:val="en-CA" w:eastAsia="en-CA"/>
            </w:rPr>
          </w:pPr>
          <w:hyperlink w:anchor="_Toc10722972" w:history="1">
            <w:r w:rsidRPr="008B79AC">
              <w:rPr>
                <w:rStyle w:val="Hyperlink"/>
                <w:rFonts w:eastAsiaTheme="majorEastAsia" w:cstheme="minorHAnsi"/>
                <w:b/>
                <w:noProof/>
              </w:rPr>
              <w:t>Quality Indicators</w:t>
            </w:r>
            <w:r>
              <w:rPr>
                <w:noProof/>
                <w:webHidden/>
              </w:rPr>
              <w:tab/>
            </w:r>
            <w:r>
              <w:rPr>
                <w:noProof/>
                <w:webHidden/>
              </w:rPr>
              <w:fldChar w:fldCharType="begin"/>
            </w:r>
            <w:r>
              <w:rPr>
                <w:noProof/>
                <w:webHidden/>
              </w:rPr>
              <w:instrText xml:space="preserve"> PAGEREF _Toc10722972 \h </w:instrText>
            </w:r>
            <w:r>
              <w:rPr>
                <w:noProof/>
                <w:webHidden/>
              </w:rPr>
            </w:r>
            <w:r>
              <w:rPr>
                <w:noProof/>
                <w:webHidden/>
              </w:rPr>
              <w:fldChar w:fldCharType="separate"/>
            </w:r>
            <w:r>
              <w:rPr>
                <w:noProof/>
                <w:webHidden/>
              </w:rPr>
              <w:t>5</w:t>
            </w:r>
            <w:r>
              <w:rPr>
                <w:noProof/>
                <w:webHidden/>
              </w:rPr>
              <w:fldChar w:fldCharType="end"/>
            </w:r>
          </w:hyperlink>
        </w:p>
        <w:p w14:paraId="0B7F84DE" w14:textId="4E7792E3" w:rsidR="00CB7B0F" w:rsidRDefault="00CB7B0F">
          <w:pPr>
            <w:pStyle w:val="TOC3"/>
            <w:rPr>
              <w:rFonts w:cstheme="minorBidi"/>
              <w:noProof/>
              <w:lang w:val="en-CA" w:eastAsia="en-CA"/>
            </w:rPr>
          </w:pPr>
          <w:hyperlink w:anchor="_Toc10722973" w:history="1">
            <w:r w:rsidRPr="008B79AC">
              <w:rPr>
                <w:rStyle w:val="Hyperlink"/>
                <w:rFonts w:eastAsiaTheme="majorEastAsia" w:cstheme="minorHAnsi"/>
                <w:b/>
                <w:noProof/>
              </w:rPr>
              <w:t>Quality Enhancement</w:t>
            </w:r>
            <w:r>
              <w:rPr>
                <w:noProof/>
                <w:webHidden/>
              </w:rPr>
              <w:tab/>
            </w:r>
            <w:r>
              <w:rPr>
                <w:noProof/>
                <w:webHidden/>
              </w:rPr>
              <w:fldChar w:fldCharType="begin"/>
            </w:r>
            <w:r>
              <w:rPr>
                <w:noProof/>
                <w:webHidden/>
              </w:rPr>
              <w:instrText xml:space="preserve"> PAGEREF _Toc10722973 \h </w:instrText>
            </w:r>
            <w:r>
              <w:rPr>
                <w:noProof/>
                <w:webHidden/>
              </w:rPr>
            </w:r>
            <w:r>
              <w:rPr>
                <w:noProof/>
                <w:webHidden/>
              </w:rPr>
              <w:fldChar w:fldCharType="separate"/>
            </w:r>
            <w:r>
              <w:rPr>
                <w:noProof/>
                <w:webHidden/>
              </w:rPr>
              <w:t>6</w:t>
            </w:r>
            <w:r>
              <w:rPr>
                <w:noProof/>
                <w:webHidden/>
              </w:rPr>
              <w:fldChar w:fldCharType="end"/>
            </w:r>
          </w:hyperlink>
        </w:p>
        <w:p w14:paraId="3618F0EC" w14:textId="4239F36B" w:rsidR="00CB7B0F" w:rsidRDefault="00CB7B0F">
          <w:pPr>
            <w:pStyle w:val="TOC2"/>
            <w:rPr>
              <w:rFonts w:cstheme="minorBidi"/>
              <w:noProof/>
              <w:lang w:val="en-CA" w:eastAsia="en-CA"/>
            </w:rPr>
          </w:pPr>
          <w:hyperlink w:anchor="_Toc10722974" w:history="1">
            <w:r w:rsidRPr="008B79AC">
              <w:rPr>
                <w:rStyle w:val="Hyperlink"/>
                <w:rFonts w:cstheme="minorHAnsi"/>
                <w:b/>
                <w:noProof/>
              </w:rPr>
              <w:t>III.</w:t>
            </w:r>
            <w:r>
              <w:rPr>
                <w:rFonts w:cstheme="minorBidi"/>
                <w:noProof/>
                <w:lang w:val="en-CA" w:eastAsia="en-CA"/>
              </w:rPr>
              <w:tab/>
            </w:r>
            <w:r w:rsidRPr="008B79AC">
              <w:rPr>
                <w:rStyle w:val="Hyperlink"/>
                <w:rFonts w:cstheme="minorHAnsi"/>
                <w:b/>
                <w:noProof/>
              </w:rPr>
              <w:t>FACULTY</w:t>
            </w:r>
            <w:r>
              <w:rPr>
                <w:noProof/>
                <w:webHidden/>
              </w:rPr>
              <w:tab/>
            </w:r>
            <w:r>
              <w:rPr>
                <w:noProof/>
                <w:webHidden/>
              </w:rPr>
              <w:fldChar w:fldCharType="begin"/>
            </w:r>
            <w:r>
              <w:rPr>
                <w:noProof/>
                <w:webHidden/>
              </w:rPr>
              <w:instrText xml:space="preserve"> PAGEREF _Toc10722974 \h </w:instrText>
            </w:r>
            <w:r>
              <w:rPr>
                <w:noProof/>
                <w:webHidden/>
              </w:rPr>
            </w:r>
            <w:r>
              <w:rPr>
                <w:noProof/>
                <w:webHidden/>
              </w:rPr>
              <w:fldChar w:fldCharType="separate"/>
            </w:r>
            <w:r>
              <w:rPr>
                <w:noProof/>
                <w:webHidden/>
              </w:rPr>
              <w:t>6</w:t>
            </w:r>
            <w:r>
              <w:rPr>
                <w:noProof/>
                <w:webHidden/>
              </w:rPr>
              <w:fldChar w:fldCharType="end"/>
            </w:r>
          </w:hyperlink>
        </w:p>
        <w:p w14:paraId="75DF5104" w14:textId="35D9DED4" w:rsidR="00CB7B0F" w:rsidRDefault="00CB7B0F">
          <w:pPr>
            <w:pStyle w:val="TOC2"/>
            <w:rPr>
              <w:rFonts w:cstheme="minorBidi"/>
              <w:noProof/>
              <w:lang w:val="en-CA" w:eastAsia="en-CA"/>
            </w:rPr>
          </w:pPr>
          <w:hyperlink w:anchor="_Toc10722975" w:history="1">
            <w:r w:rsidRPr="008B79AC">
              <w:rPr>
                <w:rStyle w:val="Hyperlink"/>
                <w:rFonts w:ascii="Calibri" w:hAnsi="Calibri" w:cs="Calibri"/>
                <w:b/>
                <w:noProof/>
              </w:rPr>
              <w:t>IV.</w:t>
            </w:r>
            <w:r>
              <w:rPr>
                <w:rFonts w:cstheme="minorBidi"/>
                <w:noProof/>
                <w:lang w:val="en-CA" w:eastAsia="en-CA"/>
              </w:rPr>
              <w:tab/>
            </w:r>
            <w:r w:rsidRPr="008B79AC">
              <w:rPr>
                <w:rStyle w:val="Hyperlink"/>
                <w:rFonts w:ascii="Calibri" w:hAnsi="Calibri" w:cs="Calibri"/>
                <w:b/>
                <w:noProof/>
              </w:rPr>
              <w:t>RESEARCH</w:t>
            </w:r>
            <w:r>
              <w:rPr>
                <w:noProof/>
                <w:webHidden/>
              </w:rPr>
              <w:tab/>
            </w:r>
            <w:r>
              <w:rPr>
                <w:noProof/>
                <w:webHidden/>
              </w:rPr>
              <w:fldChar w:fldCharType="begin"/>
            </w:r>
            <w:r>
              <w:rPr>
                <w:noProof/>
                <w:webHidden/>
              </w:rPr>
              <w:instrText xml:space="preserve"> PAGEREF _Toc10722975 \h </w:instrText>
            </w:r>
            <w:r>
              <w:rPr>
                <w:noProof/>
                <w:webHidden/>
              </w:rPr>
            </w:r>
            <w:r>
              <w:rPr>
                <w:noProof/>
                <w:webHidden/>
              </w:rPr>
              <w:fldChar w:fldCharType="separate"/>
            </w:r>
            <w:r>
              <w:rPr>
                <w:noProof/>
                <w:webHidden/>
              </w:rPr>
              <w:t>6</w:t>
            </w:r>
            <w:r>
              <w:rPr>
                <w:noProof/>
                <w:webHidden/>
              </w:rPr>
              <w:fldChar w:fldCharType="end"/>
            </w:r>
          </w:hyperlink>
        </w:p>
        <w:p w14:paraId="13340B01" w14:textId="66AA061A" w:rsidR="00CB7B0F" w:rsidRDefault="00CB7B0F">
          <w:pPr>
            <w:pStyle w:val="TOC2"/>
            <w:rPr>
              <w:rFonts w:cstheme="minorBidi"/>
              <w:noProof/>
              <w:lang w:val="en-CA" w:eastAsia="en-CA"/>
            </w:rPr>
          </w:pPr>
          <w:hyperlink w:anchor="_Toc10722976" w:history="1">
            <w:r w:rsidRPr="008B79AC">
              <w:rPr>
                <w:rStyle w:val="Hyperlink"/>
                <w:rFonts w:ascii="Calibri" w:hAnsi="Calibri" w:cs="Calibri"/>
                <w:b/>
                <w:noProof/>
              </w:rPr>
              <w:t>V.</w:t>
            </w:r>
            <w:r>
              <w:rPr>
                <w:rFonts w:cstheme="minorBidi"/>
                <w:noProof/>
                <w:lang w:val="en-CA" w:eastAsia="en-CA"/>
              </w:rPr>
              <w:tab/>
            </w:r>
            <w:r w:rsidRPr="008B79AC">
              <w:rPr>
                <w:rStyle w:val="Hyperlink"/>
                <w:rFonts w:ascii="Calibri" w:hAnsi="Calibri" w:cs="Calibri"/>
                <w:b/>
                <w:noProof/>
              </w:rPr>
              <w:t>INTERNAL AND EXTERNAL RELATIONSHIPS</w:t>
            </w:r>
            <w:r>
              <w:rPr>
                <w:noProof/>
                <w:webHidden/>
              </w:rPr>
              <w:tab/>
            </w:r>
            <w:r>
              <w:rPr>
                <w:noProof/>
                <w:webHidden/>
              </w:rPr>
              <w:fldChar w:fldCharType="begin"/>
            </w:r>
            <w:r>
              <w:rPr>
                <w:noProof/>
                <w:webHidden/>
              </w:rPr>
              <w:instrText xml:space="preserve"> PAGEREF _Toc10722976 \h </w:instrText>
            </w:r>
            <w:r>
              <w:rPr>
                <w:noProof/>
                <w:webHidden/>
              </w:rPr>
            </w:r>
            <w:r>
              <w:rPr>
                <w:noProof/>
                <w:webHidden/>
              </w:rPr>
              <w:fldChar w:fldCharType="separate"/>
            </w:r>
            <w:r>
              <w:rPr>
                <w:noProof/>
                <w:webHidden/>
              </w:rPr>
              <w:t>7</w:t>
            </w:r>
            <w:r>
              <w:rPr>
                <w:noProof/>
                <w:webHidden/>
              </w:rPr>
              <w:fldChar w:fldCharType="end"/>
            </w:r>
          </w:hyperlink>
        </w:p>
        <w:p w14:paraId="4E96E547" w14:textId="4F265657" w:rsidR="00CB7B0F" w:rsidRDefault="00CB7B0F">
          <w:pPr>
            <w:pStyle w:val="TOC2"/>
            <w:rPr>
              <w:rFonts w:cstheme="minorBidi"/>
              <w:noProof/>
              <w:lang w:val="en-CA" w:eastAsia="en-CA"/>
            </w:rPr>
          </w:pPr>
          <w:hyperlink w:anchor="_Toc10722977" w:history="1">
            <w:r w:rsidRPr="008B79AC">
              <w:rPr>
                <w:rStyle w:val="Hyperlink"/>
                <w:rFonts w:ascii="Calibri" w:hAnsi="Calibri" w:cs="Calibri"/>
                <w:b/>
                <w:noProof/>
              </w:rPr>
              <w:t>VI.</w:t>
            </w:r>
            <w:r>
              <w:rPr>
                <w:rFonts w:cstheme="minorBidi"/>
                <w:noProof/>
                <w:lang w:val="en-CA" w:eastAsia="en-CA"/>
              </w:rPr>
              <w:tab/>
            </w:r>
            <w:r w:rsidRPr="008B79AC">
              <w:rPr>
                <w:rStyle w:val="Hyperlink"/>
                <w:rFonts w:ascii="Calibri" w:hAnsi="Calibri" w:cs="Calibri"/>
                <w:b/>
                <w:noProof/>
              </w:rPr>
              <w:t>ORGANIZATIONAL AND FINANCIAL STRUCTURE</w:t>
            </w:r>
            <w:r>
              <w:rPr>
                <w:noProof/>
                <w:webHidden/>
              </w:rPr>
              <w:tab/>
            </w:r>
            <w:r>
              <w:rPr>
                <w:noProof/>
                <w:webHidden/>
              </w:rPr>
              <w:fldChar w:fldCharType="begin"/>
            </w:r>
            <w:r>
              <w:rPr>
                <w:noProof/>
                <w:webHidden/>
              </w:rPr>
              <w:instrText xml:space="preserve"> PAGEREF _Toc10722977 \h </w:instrText>
            </w:r>
            <w:r>
              <w:rPr>
                <w:noProof/>
                <w:webHidden/>
              </w:rPr>
            </w:r>
            <w:r>
              <w:rPr>
                <w:noProof/>
                <w:webHidden/>
              </w:rPr>
              <w:fldChar w:fldCharType="separate"/>
            </w:r>
            <w:r>
              <w:rPr>
                <w:noProof/>
                <w:webHidden/>
              </w:rPr>
              <w:t>7</w:t>
            </w:r>
            <w:r>
              <w:rPr>
                <w:noProof/>
                <w:webHidden/>
              </w:rPr>
              <w:fldChar w:fldCharType="end"/>
            </w:r>
          </w:hyperlink>
        </w:p>
        <w:p w14:paraId="0DE6AC50" w14:textId="021214D3" w:rsidR="00CB7B0F" w:rsidRDefault="00CB7B0F">
          <w:pPr>
            <w:pStyle w:val="TOC2"/>
            <w:rPr>
              <w:rFonts w:cstheme="minorBidi"/>
              <w:noProof/>
              <w:lang w:val="en-CA" w:eastAsia="en-CA"/>
            </w:rPr>
          </w:pPr>
          <w:hyperlink w:anchor="_Toc10722978" w:history="1">
            <w:r w:rsidRPr="008B79AC">
              <w:rPr>
                <w:rStyle w:val="Hyperlink"/>
                <w:rFonts w:ascii="Calibri" w:hAnsi="Calibri" w:cs="Calibri"/>
                <w:b/>
                <w:noProof/>
              </w:rPr>
              <w:t>VII.</w:t>
            </w:r>
            <w:r>
              <w:rPr>
                <w:rFonts w:cstheme="minorBidi"/>
                <w:noProof/>
                <w:lang w:val="en-CA" w:eastAsia="en-CA"/>
              </w:rPr>
              <w:tab/>
            </w:r>
            <w:r w:rsidRPr="008B79AC">
              <w:rPr>
                <w:rStyle w:val="Hyperlink"/>
                <w:rFonts w:ascii="Calibri" w:hAnsi="Calibri" w:cs="Calibri"/>
                <w:b/>
                <w:noProof/>
              </w:rPr>
              <w:t>RESOURCES AND INFRASTRUCTURE</w:t>
            </w:r>
            <w:r>
              <w:rPr>
                <w:noProof/>
                <w:webHidden/>
              </w:rPr>
              <w:tab/>
            </w:r>
            <w:r>
              <w:rPr>
                <w:noProof/>
                <w:webHidden/>
              </w:rPr>
              <w:fldChar w:fldCharType="begin"/>
            </w:r>
            <w:r>
              <w:rPr>
                <w:noProof/>
                <w:webHidden/>
              </w:rPr>
              <w:instrText xml:space="preserve"> PAGEREF _Toc10722978 \h </w:instrText>
            </w:r>
            <w:r>
              <w:rPr>
                <w:noProof/>
                <w:webHidden/>
              </w:rPr>
            </w:r>
            <w:r>
              <w:rPr>
                <w:noProof/>
                <w:webHidden/>
              </w:rPr>
              <w:fldChar w:fldCharType="separate"/>
            </w:r>
            <w:r>
              <w:rPr>
                <w:noProof/>
                <w:webHidden/>
              </w:rPr>
              <w:t>7</w:t>
            </w:r>
            <w:r>
              <w:rPr>
                <w:noProof/>
                <w:webHidden/>
              </w:rPr>
              <w:fldChar w:fldCharType="end"/>
            </w:r>
          </w:hyperlink>
        </w:p>
        <w:p w14:paraId="656D3288" w14:textId="20CAB53C" w:rsidR="00CB7B0F" w:rsidRDefault="00CB7B0F">
          <w:pPr>
            <w:pStyle w:val="TOC2"/>
            <w:rPr>
              <w:rFonts w:cstheme="minorBidi"/>
              <w:noProof/>
              <w:lang w:val="en-CA" w:eastAsia="en-CA"/>
            </w:rPr>
          </w:pPr>
          <w:hyperlink w:anchor="_Toc10722979" w:history="1">
            <w:r w:rsidRPr="008B79AC">
              <w:rPr>
                <w:rStyle w:val="Hyperlink"/>
                <w:rFonts w:ascii="Calibri" w:hAnsi="Calibri" w:cs="Calibri"/>
                <w:b/>
                <w:noProof/>
              </w:rPr>
              <w:t>VIII.</w:t>
            </w:r>
            <w:r>
              <w:rPr>
                <w:rFonts w:cstheme="minorBidi"/>
                <w:noProof/>
                <w:lang w:val="en-CA" w:eastAsia="en-CA"/>
              </w:rPr>
              <w:tab/>
            </w:r>
            <w:r w:rsidRPr="008B79AC">
              <w:rPr>
                <w:rStyle w:val="Hyperlink"/>
                <w:rFonts w:ascii="Calibri" w:hAnsi="Calibri" w:cs="Calibri"/>
                <w:b/>
                <w:noProof/>
              </w:rPr>
              <w:t>PREVIOUS REVIEW RECOMENDATIONS</w:t>
            </w:r>
            <w:r>
              <w:rPr>
                <w:noProof/>
                <w:webHidden/>
              </w:rPr>
              <w:tab/>
            </w:r>
            <w:r>
              <w:rPr>
                <w:noProof/>
                <w:webHidden/>
              </w:rPr>
              <w:fldChar w:fldCharType="begin"/>
            </w:r>
            <w:r>
              <w:rPr>
                <w:noProof/>
                <w:webHidden/>
              </w:rPr>
              <w:instrText xml:space="preserve"> PAGEREF _Toc10722979 \h </w:instrText>
            </w:r>
            <w:r>
              <w:rPr>
                <w:noProof/>
                <w:webHidden/>
              </w:rPr>
            </w:r>
            <w:r>
              <w:rPr>
                <w:noProof/>
                <w:webHidden/>
              </w:rPr>
              <w:fldChar w:fldCharType="separate"/>
            </w:r>
            <w:r>
              <w:rPr>
                <w:noProof/>
                <w:webHidden/>
              </w:rPr>
              <w:t>8</w:t>
            </w:r>
            <w:r>
              <w:rPr>
                <w:noProof/>
                <w:webHidden/>
              </w:rPr>
              <w:fldChar w:fldCharType="end"/>
            </w:r>
          </w:hyperlink>
        </w:p>
        <w:p w14:paraId="29387176" w14:textId="613CDC46" w:rsidR="00CB7B0F" w:rsidRDefault="00CB7B0F">
          <w:pPr>
            <w:pStyle w:val="TOC2"/>
            <w:rPr>
              <w:rFonts w:cstheme="minorBidi"/>
              <w:noProof/>
              <w:lang w:val="en-CA" w:eastAsia="en-CA"/>
            </w:rPr>
          </w:pPr>
          <w:hyperlink w:anchor="_Toc10722980" w:history="1">
            <w:r w:rsidRPr="008B79AC">
              <w:rPr>
                <w:rStyle w:val="Hyperlink"/>
                <w:rFonts w:ascii="Calibri" w:hAnsi="Calibri" w:cs="Calibri"/>
                <w:b/>
                <w:noProof/>
              </w:rPr>
              <w:t>IX.</w:t>
            </w:r>
            <w:r>
              <w:rPr>
                <w:rFonts w:cstheme="minorBidi"/>
                <w:noProof/>
                <w:lang w:val="en-CA" w:eastAsia="en-CA"/>
              </w:rPr>
              <w:tab/>
            </w:r>
            <w:r w:rsidRPr="008B79AC">
              <w:rPr>
                <w:rStyle w:val="Hyperlink"/>
                <w:rFonts w:ascii="Calibri" w:hAnsi="Calibri" w:cs="Calibri"/>
                <w:b/>
                <w:noProof/>
              </w:rPr>
              <w:t>FUTURE DIRECTIONS</w:t>
            </w:r>
            <w:r>
              <w:rPr>
                <w:noProof/>
                <w:webHidden/>
              </w:rPr>
              <w:tab/>
            </w:r>
            <w:r>
              <w:rPr>
                <w:noProof/>
                <w:webHidden/>
              </w:rPr>
              <w:fldChar w:fldCharType="begin"/>
            </w:r>
            <w:r>
              <w:rPr>
                <w:noProof/>
                <w:webHidden/>
              </w:rPr>
              <w:instrText xml:space="preserve"> PAGEREF _Toc10722980 \h </w:instrText>
            </w:r>
            <w:r>
              <w:rPr>
                <w:noProof/>
                <w:webHidden/>
              </w:rPr>
            </w:r>
            <w:r>
              <w:rPr>
                <w:noProof/>
                <w:webHidden/>
              </w:rPr>
              <w:fldChar w:fldCharType="separate"/>
            </w:r>
            <w:r>
              <w:rPr>
                <w:noProof/>
                <w:webHidden/>
              </w:rPr>
              <w:t>8</w:t>
            </w:r>
            <w:r>
              <w:rPr>
                <w:noProof/>
                <w:webHidden/>
              </w:rPr>
              <w:fldChar w:fldCharType="end"/>
            </w:r>
          </w:hyperlink>
        </w:p>
        <w:p w14:paraId="75657E7A" w14:textId="6300B073" w:rsidR="00CB7B0F" w:rsidRDefault="00CB7B0F">
          <w:pPr>
            <w:pStyle w:val="TOC1"/>
            <w:tabs>
              <w:tab w:val="right" w:leader="dot" w:pos="10545"/>
            </w:tabs>
            <w:rPr>
              <w:rFonts w:cstheme="minorBidi"/>
              <w:noProof/>
              <w:lang w:val="en-CA" w:eastAsia="en-CA"/>
            </w:rPr>
          </w:pPr>
          <w:hyperlink w:anchor="_Toc10722981" w:history="1">
            <w:r w:rsidRPr="008B79AC">
              <w:rPr>
                <w:rStyle w:val="Hyperlink"/>
                <w:rFonts w:cstheme="minorHAnsi"/>
                <w:b/>
                <w:noProof/>
              </w:rPr>
              <w:t>PART 2 – LIST OF APPENDICES</w:t>
            </w:r>
            <w:r>
              <w:rPr>
                <w:noProof/>
                <w:webHidden/>
              </w:rPr>
              <w:tab/>
            </w:r>
            <w:r>
              <w:rPr>
                <w:noProof/>
                <w:webHidden/>
              </w:rPr>
              <w:fldChar w:fldCharType="begin"/>
            </w:r>
            <w:r>
              <w:rPr>
                <w:noProof/>
                <w:webHidden/>
              </w:rPr>
              <w:instrText xml:space="preserve"> PAGEREF _Toc10722981 \h </w:instrText>
            </w:r>
            <w:r>
              <w:rPr>
                <w:noProof/>
                <w:webHidden/>
              </w:rPr>
            </w:r>
            <w:r>
              <w:rPr>
                <w:noProof/>
                <w:webHidden/>
              </w:rPr>
              <w:fldChar w:fldCharType="separate"/>
            </w:r>
            <w:r>
              <w:rPr>
                <w:noProof/>
                <w:webHidden/>
              </w:rPr>
              <w:t>8</w:t>
            </w:r>
            <w:r>
              <w:rPr>
                <w:noProof/>
                <w:webHidden/>
              </w:rPr>
              <w:fldChar w:fldCharType="end"/>
            </w:r>
          </w:hyperlink>
        </w:p>
        <w:p w14:paraId="2E4B5FF8" w14:textId="023B3E76" w:rsidR="00F95018" w:rsidRDefault="00F95018">
          <w:r>
            <w:rPr>
              <w:b/>
              <w:bCs/>
              <w:noProof/>
            </w:rPr>
            <w:fldChar w:fldCharType="end"/>
          </w:r>
        </w:p>
      </w:sdtContent>
    </w:sdt>
    <w:p w14:paraId="1CAD82BD" w14:textId="77777777" w:rsidR="00F95018" w:rsidRDefault="00F95018">
      <w:pPr>
        <w:rPr>
          <w:rFonts w:cstheme="minorHAnsi"/>
          <w:b/>
          <w:iCs/>
          <w:color w:val="005244"/>
        </w:rPr>
      </w:pPr>
      <w:r>
        <w:rPr>
          <w:rFonts w:cstheme="minorHAnsi"/>
          <w:b/>
          <w:iCs/>
          <w:color w:val="005244"/>
        </w:rPr>
        <w:br w:type="page"/>
      </w:r>
    </w:p>
    <w:p w14:paraId="477D57BD" w14:textId="77777777" w:rsidR="000D7E11" w:rsidRPr="00615306" w:rsidRDefault="00956B9E" w:rsidP="00B26CE4">
      <w:pPr>
        <w:pStyle w:val="Heading1"/>
        <w:tabs>
          <w:tab w:val="left" w:pos="720"/>
        </w:tabs>
        <w:jc w:val="center"/>
        <w:rPr>
          <w:rFonts w:asciiTheme="minorHAnsi" w:hAnsiTheme="minorHAnsi" w:cstheme="minorHAnsi"/>
          <w:b/>
          <w:color w:val="005244"/>
          <w:sz w:val="40"/>
          <w:szCs w:val="40"/>
        </w:rPr>
      </w:pPr>
      <w:bookmarkStart w:id="1" w:name="_Toc10722962"/>
      <w:r w:rsidRPr="00615306">
        <w:rPr>
          <w:rFonts w:asciiTheme="minorHAnsi" w:hAnsiTheme="minorHAnsi" w:cstheme="minorHAnsi"/>
          <w:b/>
          <w:color w:val="005244"/>
          <w:sz w:val="40"/>
          <w:szCs w:val="40"/>
        </w:rPr>
        <w:lastRenderedPageBreak/>
        <w:t xml:space="preserve">PART 1 </w:t>
      </w:r>
      <w:r w:rsidR="00EB674A">
        <w:rPr>
          <w:rFonts w:asciiTheme="minorHAnsi" w:hAnsiTheme="minorHAnsi" w:cstheme="minorHAnsi"/>
          <w:b/>
          <w:color w:val="005244"/>
          <w:sz w:val="40"/>
          <w:szCs w:val="40"/>
        </w:rPr>
        <w:t>–</w:t>
      </w:r>
      <w:r w:rsidRPr="00615306">
        <w:rPr>
          <w:rFonts w:asciiTheme="minorHAnsi" w:hAnsiTheme="minorHAnsi" w:cstheme="minorHAnsi"/>
          <w:b/>
          <w:color w:val="005244"/>
          <w:sz w:val="40"/>
          <w:szCs w:val="40"/>
        </w:rPr>
        <w:t xml:space="preserve"> </w:t>
      </w:r>
      <w:r w:rsidR="00EB674A">
        <w:rPr>
          <w:rFonts w:asciiTheme="minorHAnsi" w:hAnsiTheme="minorHAnsi" w:cstheme="minorHAnsi"/>
          <w:b/>
          <w:color w:val="005244"/>
          <w:sz w:val="40"/>
          <w:szCs w:val="40"/>
        </w:rPr>
        <w:t xml:space="preserve">DEGREE PROGRAM </w:t>
      </w:r>
      <w:r w:rsidR="003A7A03" w:rsidRPr="00615306">
        <w:rPr>
          <w:rFonts w:asciiTheme="minorHAnsi" w:hAnsiTheme="minorHAnsi" w:cstheme="minorHAnsi"/>
          <w:b/>
          <w:color w:val="005244"/>
          <w:sz w:val="40"/>
          <w:szCs w:val="40"/>
        </w:rPr>
        <w:t>SELF-STUDY</w:t>
      </w:r>
      <w:bookmarkEnd w:id="1"/>
    </w:p>
    <w:p w14:paraId="2E9BC7A7" w14:textId="77777777" w:rsidR="00652374" w:rsidRDefault="00652374" w:rsidP="00652374">
      <w:pPr>
        <w:pStyle w:val="NoSpacing"/>
        <w:rPr>
          <w:sz w:val="10"/>
          <w:szCs w:val="10"/>
        </w:rPr>
      </w:pPr>
    </w:p>
    <w:p w14:paraId="29470AEA" w14:textId="3D699350" w:rsidR="00615306" w:rsidRPr="00BE3BFA" w:rsidRDefault="003A7A03" w:rsidP="004E66BB">
      <w:pPr>
        <w:pStyle w:val="BasicParagraph"/>
        <w:ind w:left="720"/>
        <w:rPr>
          <w:rFonts w:asciiTheme="minorHAnsi" w:hAnsiTheme="minorHAnsi" w:cs="HelveticaNeue LightCond"/>
        </w:rPr>
      </w:pPr>
      <w:r w:rsidRPr="00BE3BFA">
        <w:rPr>
          <w:rFonts w:asciiTheme="minorHAnsi" w:hAnsiTheme="minorHAnsi" w:cs="HelveticaNeue LightCond"/>
        </w:rPr>
        <w:t xml:space="preserve">Faculty members and </w:t>
      </w:r>
      <w:r w:rsidR="006B7A96">
        <w:rPr>
          <w:rFonts w:asciiTheme="minorHAnsi" w:hAnsiTheme="minorHAnsi" w:cs="HelveticaNeue LightCond"/>
        </w:rPr>
        <w:t xml:space="preserve">academic </w:t>
      </w:r>
      <w:r w:rsidRPr="00BE3BFA">
        <w:rPr>
          <w:rFonts w:asciiTheme="minorHAnsi" w:hAnsiTheme="minorHAnsi" w:cs="HelveticaNeue LightCond"/>
        </w:rPr>
        <w:t xml:space="preserve">administrators undertake the self-study of the </w:t>
      </w:r>
      <w:r w:rsidR="00EB674A">
        <w:rPr>
          <w:rFonts w:asciiTheme="minorHAnsi" w:hAnsiTheme="minorHAnsi" w:cs="HelveticaNeue LightCond"/>
        </w:rPr>
        <w:t xml:space="preserve">degree programs </w:t>
      </w:r>
      <w:r w:rsidRPr="00BE3BFA">
        <w:rPr>
          <w:rFonts w:asciiTheme="minorHAnsi" w:hAnsiTheme="minorHAnsi" w:cs="HelveticaNeue LightCond"/>
        </w:rPr>
        <w:t>based on evidence relating to program performance, including strengths and weaknesses, desired improvements, and future directions.</w:t>
      </w:r>
      <w:r w:rsidR="004E66BB" w:rsidRPr="00BE3BFA">
        <w:rPr>
          <w:rFonts w:asciiTheme="minorHAnsi" w:hAnsiTheme="minorHAnsi" w:cs="HelveticaNeue LightCond"/>
        </w:rPr>
        <w:t xml:space="preserve"> </w:t>
      </w:r>
      <w:r w:rsidR="00615306" w:rsidRPr="00BE3BFA">
        <w:rPr>
          <w:rFonts w:asciiTheme="minorHAnsi" w:hAnsiTheme="minorHAnsi" w:cs="HelveticaNeue LightCond"/>
        </w:rPr>
        <w:t xml:space="preserve">The self-study </w:t>
      </w:r>
      <w:r w:rsidR="00451AC8">
        <w:rPr>
          <w:rFonts w:asciiTheme="minorHAnsi" w:hAnsiTheme="minorHAnsi" w:cs="HelveticaNeue LightCond"/>
        </w:rPr>
        <w:t xml:space="preserve">is </w:t>
      </w:r>
      <w:r w:rsidR="00615306" w:rsidRPr="00BE3BFA">
        <w:rPr>
          <w:rFonts w:asciiTheme="minorHAnsi" w:hAnsiTheme="minorHAnsi" w:cs="HelveticaNeue LightCond"/>
        </w:rPr>
        <w:t>broad-based, reflective and forward looking, and include</w:t>
      </w:r>
      <w:r w:rsidR="00451AC8">
        <w:rPr>
          <w:rFonts w:asciiTheme="minorHAnsi" w:hAnsiTheme="minorHAnsi" w:cs="HelveticaNeue LightCond"/>
        </w:rPr>
        <w:t>s</w:t>
      </w:r>
      <w:r w:rsidR="00615306" w:rsidRPr="00BE3BFA">
        <w:rPr>
          <w:rFonts w:asciiTheme="minorHAnsi" w:hAnsiTheme="minorHAnsi" w:cs="HelveticaNeue LightCond"/>
        </w:rPr>
        <w:t xml:space="preserve"> critical analysis. It is an assessment of the strengths and challenges facing the </w:t>
      </w:r>
      <w:r w:rsidR="009836AF">
        <w:rPr>
          <w:rFonts w:asciiTheme="minorHAnsi" w:hAnsiTheme="minorHAnsi" w:cs="HelveticaNeue LightCond"/>
        </w:rPr>
        <w:t>degree program</w:t>
      </w:r>
      <w:r w:rsidR="00BF1583">
        <w:rPr>
          <w:rFonts w:asciiTheme="minorHAnsi" w:hAnsiTheme="minorHAnsi" w:cs="HelveticaNeue LightCond"/>
        </w:rPr>
        <w:t>(s)</w:t>
      </w:r>
      <w:r w:rsidR="00615306" w:rsidRPr="00BE3BFA">
        <w:rPr>
          <w:rFonts w:asciiTheme="minorHAnsi" w:hAnsiTheme="minorHAnsi" w:cs="HelveticaNeue LightCond"/>
        </w:rPr>
        <w:t>, the range of its activities and the nature of its future plans.</w:t>
      </w:r>
    </w:p>
    <w:p w14:paraId="257A8428" w14:textId="77777777" w:rsidR="00615306" w:rsidRPr="00BE3BFA" w:rsidRDefault="00615306" w:rsidP="00615306">
      <w:pPr>
        <w:pStyle w:val="BasicParagraph"/>
        <w:ind w:left="720"/>
        <w:rPr>
          <w:rFonts w:asciiTheme="minorHAnsi" w:hAnsiTheme="minorHAnsi" w:cs="HelveticaNeue LightCond"/>
        </w:rPr>
      </w:pPr>
    </w:p>
    <w:p w14:paraId="682CC181" w14:textId="31DE34D8" w:rsidR="00615306" w:rsidRDefault="00615306" w:rsidP="00615306">
      <w:pPr>
        <w:pStyle w:val="BasicParagraph"/>
        <w:ind w:left="720"/>
        <w:rPr>
          <w:rFonts w:asciiTheme="minorHAnsi" w:hAnsiTheme="minorHAnsi" w:cs="HelveticaNeue LightCond"/>
        </w:rPr>
      </w:pPr>
      <w:r w:rsidRPr="00BE3BFA">
        <w:rPr>
          <w:rFonts w:asciiTheme="minorHAnsi" w:hAnsiTheme="minorHAnsi" w:cs="HelveticaNeue LightCond"/>
        </w:rPr>
        <w:t xml:space="preserve">Clearly mark the </w:t>
      </w:r>
      <w:r w:rsidR="00451AC8">
        <w:rPr>
          <w:rFonts w:asciiTheme="minorHAnsi" w:hAnsiTheme="minorHAnsi" w:cs="HelveticaNeue LightCond"/>
        </w:rPr>
        <w:t>S</w:t>
      </w:r>
      <w:r w:rsidRPr="00BE3BFA">
        <w:rPr>
          <w:rFonts w:asciiTheme="minorHAnsi" w:hAnsiTheme="minorHAnsi" w:cs="HelveticaNeue LightCond"/>
        </w:rPr>
        <w:t>elf-</w:t>
      </w:r>
      <w:r w:rsidR="00451AC8">
        <w:rPr>
          <w:rFonts w:asciiTheme="minorHAnsi" w:hAnsiTheme="minorHAnsi" w:cs="HelveticaNeue LightCond"/>
        </w:rPr>
        <w:t>S</w:t>
      </w:r>
      <w:r w:rsidRPr="00BE3BFA">
        <w:rPr>
          <w:rFonts w:asciiTheme="minorHAnsi" w:hAnsiTheme="minorHAnsi" w:cs="HelveticaNeue LightCond"/>
        </w:rPr>
        <w:t xml:space="preserve">tudy as “Confidential” </w:t>
      </w:r>
      <w:r w:rsidR="00D94A5B">
        <w:rPr>
          <w:rFonts w:asciiTheme="minorHAnsi" w:hAnsiTheme="minorHAnsi" w:cs="HelveticaNeue LightCond"/>
        </w:rPr>
        <w:t xml:space="preserve">since </w:t>
      </w:r>
      <w:r w:rsidRPr="00BE3BFA">
        <w:rPr>
          <w:rFonts w:asciiTheme="minorHAnsi" w:hAnsiTheme="minorHAnsi" w:cs="HelveticaNeue LightCond"/>
        </w:rPr>
        <w:t xml:space="preserve">it is not to be made publicly available. </w:t>
      </w:r>
    </w:p>
    <w:p w14:paraId="72EF5038" w14:textId="570933D8" w:rsidR="00F34BB4" w:rsidRDefault="00F34BB4" w:rsidP="00615306">
      <w:pPr>
        <w:pStyle w:val="BasicParagraph"/>
        <w:ind w:left="720"/>
        <w:rPr>
          <w:rFonts w:asciiTheme="minorHAnsi" w:hAnsiTheme="minorHAnsi" w:cs="HelveticaNeue LightCond"/>
        </w:rPr>
      </w:pPr>
    </w:p>
    <w:p w14:paraId="1716CBF9" w14:textId="6CA38F37" w:rsidR="00F34BB4" w:rsidRPr="00BE3BFA" w:rsidRDefault="00F34BB4" w:rsidP="00615306">
      <w:pPr>
        <w:pStyle w:val="BasicParagraph"/>
        <w:ind w:left="720"/>
        <w:rPr>
          <w:rFonts w:asciiTheme="minorHAnsi" w:hAnsiTheme="minorHAnsi" w:cs="HelveticaNeue LightCond"/>
        </w:rPr>
      </w:pPr>
      <w:r>
        <w:rPr>
          <w:rFonts w:asciiTheme="minorHAnsi" w:hAnsiTheme="minorHAnsi" w:cs="HelveticaNeue LightCond"/>
        </w:rPr>
        <w:t>Academic Administrative Units are encouraged to use clear and con</w:t>
      </w:r>
      <w:r w:rsidR="00586751">
        <w:rPr>
          <w:rFonts w:asciiTheme="minorHAnsi" w:hAnsiTheme="minorHAnsi" w:cs="HelveticaNeue LightCond"/>
        </w:rPr>
        <w:t xml:space="preserve">cise language and limit their </w:t>
      </w:r>
      <w:r w:rsidR="00586751" w:rsidRPr="00586751">
        <w:rPr>
          <w:rFonts w:asciiTheme="minorHAnsi" w:hAnsiTheme="minorHAnsi" w:cs="HelveticaNeue LightCond"/>
          <w:i/>
        </w:rPr>
        <w:t>Degree Program Self Study</w:t>
      </w:r>
      <w:r w:rsidR="00586751">
        <w:rPr>
          <w:rFonts w:asciiTheme="minorHAnsi" w:hAnsiTheme="minorHAnsi" w:cs="HelveticaNeue LightCond"/>
        </w:rPr>
        <w:t xml:space="preserve"> to no more than 30</w:t>
      </w:r>
      <w:r w:rsidR="004E09BD">
        <w:rPr>
          <w:rFonts w:asciiTheme="minorHAnsi" w:hAnsiTheme="minorHAnsi" w:cs="HelveticaNeue LightCond"/>
        </w:rPr>
        <w:t xml:space="preserve"> </w:t>
      </w:r>
      <w:r w:rsidR="00586751">
        <w:rPr>
          <w:rFonts w:asciiTheme="minorHAnsi" w:hAnsiTheme="minorHAnsi" w:cs="HelveticaNeue LightCond"/>
        </w:rPr>
        <w:t xml:space="preserve">pages excluding appendices. Larger Academic Administrative Units </w:t>
      </w:r>
      <w:r w:rsidR="00AC5D73">
        <w:rPr>
          <w:rFonts w:asciiTheme="minorHAnsi" w:hAnsiTheme="minorHAnsi" w:cs="HelveticaNeue LightCond"/>
        </w:rPr>
        <w:t xml:space="preserve">with multiple degree programs </w:t>
      </w:r>
      <w:r w:rsidR="00586751">
        <w:rPr>
          <w:rFonts w:asciiTheme="minorHAnsi" w:hAnsiTheme="minorHAnsi" w:cs="HelveticaNeue LightCond"/>
        </w:rPr>
        <w:t>may need</w:t>
      </w:r>
      <w:r w:rsidR="009B45BF">
        <w:rPr>
          <w:rFonts w:asciiTheme="minorHAnsi" w:hAnsiTheme="minorHAnsi" w:cs="HelveticaNeue LightCond"/>
        </w:rPr>
        <w:t xml:space="preserve"> to exceed th</w:t>
      </w:r>
      <w:r w:rsidR="00711A39">
        <w:rPr>
          <w:rFonts w:asciiTheme="minorHAnsi" w:hAnsiTheme="minorHAnsi" w:cs="HelveticaNeue LightCond"/>
        </w:rPr>
        <w:t xml:space="preserve">is </w:t>
      </w:r>
      <w:r w:rsidR="009B45BF">
        <w:rPr>
          <w:rFonts w:asciiTheme="minorHAnsi" w:hAnsiTheme="minorHAnsi" w:cs="HelveticaNeue LightCond"/>
        </w:rPr>
        <w:t xml:space="preserve">page limit. </w:t>
      </w:r>
      <w:r w:rsidR="00586751">
        <w:rPr>
          <w:rFonts w:asciiTheme="minorHAnsi" w:hAnsiTheme="minorHAnsi" w:cs="HelveticaNeue LightCond"/>
        </w:rPr>
        <w:t xml:space="preserve">   </w:t>
      </w:r>
    </w:p>
    <w:p w14:paraId="18085CF0" w14:textId="77777777" w:rsidR="00615306" w:rsidRPr="00BE3BFA" w:rsidRDefault="00615306" w:rsidP="00615306">
      <w:pPr>
        <w:pStyle w:val="BasicParagraph"/>
        <w:ind w:left="720"/>
        <w:rPr>
          <w:rFonts w:asciiTheme="minorHAnsi" w:hAnsiTheme="minorHAnsi" w:cs="HelveticaNeue LightCond"/>
        </w:rPr>
      </w:pPr>
    </w:p>
    <w:p w14:paraId="13E22C52" w14:textId="49F5E167" w:rsidR="00615306" w:rsidRPr="00BE3BFA" w:rsidRDefault="00615306" w:rsidP="00615306">
      <w:pPr>
        <w:pStyle w:val="BasicParagraph"/>
        <w:ind w:left="720"/>
        <w:rPr>
          <w:rFonts w:asciiTheme="minorHAnsi" w:hAnsiTheme="minorHAnsi" w:cs="HelveticaNeue LightCond"/>
          <w:i/>
        </w:rPr>
      </w:pPr>
      <w:r w:rsidRPr="00BE3BFA">
        <w:rPr>
          <w:rFonts w:asciiTheme="minorHAnsi" w:hAnsiTheme="minorHAnsi" w:cs="HelveticaNeue LightCond"/>
        </w:rPr>
        <w:t xml:space="preserve">Note: The process of preparing a self-study should involve faculty, students and staff. The input of others deemed to be relevant and useful, such as graduates of the program and representatives of industry, the professions, practical training programs, </w:t>
      </w:r>
      <w:r w:rsidR="009836AF">
        <w:rPr>
          <w:rFonts w:asciiTheme="minorHAnsi" w:hAnsiTheme="minorHAnsi" w:cs="HelveticaNeue LightCond"/>
        </w:rPr>
        <w:t xml:space="preserve">community members </w:t>
      </w:r>
      <w:r w:rsidRPr="00BE3BFA">
        <w:rPr>
          <w:rFonts w:asciiTheme="minorHAnsi" w:hAnsiTheme="minorHAnsi" w:cs="HelveticaNeue LightCond"/>
        </w:rPr>
        <w:t>and employers may also be included</w:t>
      </w:r>
      <w:r w:rsidRPr="00BE3BFA">
        <w:rPr>
          <w:rFonts w:asciiTheme="minorHAnsi" w:hAnsiTheme="minorHAnsi" w:cs="HelveticaNeue LightCond"/>
          <w:i/>
        </w:rPr>
        <w:t>.</w:t>
      </w:r>
    </w:p>
    <w:p w14:paraId="66CB040D" w14:textId="77777777" w:rsidR="007A774F" w:rsidRPr="00CA5E39" w:rsidRDefault="007A774F" w:rsidP="00652374">
      <w:pPr>
        <w:pStyle w:val="NoSpacing"/>
        <w:rPr>
          <w:sz w:val="10"/>
          <w:szCs w:val="10"/>
        </w:rPr>
      </w:pPr>
    </w:p>
    <w:p w14:paraId="156764C1" w14:textId="77777777" w:rsidR="00615306" w:rsidRPr="004E66BB" w:rsidRDefault="00E06FC0" w:rsidP="00CF4662">
      <w:pPr>
        <w:pStyle w:val="Heading2"/>
        <w:rPr>
          <w:rFonts w:asciiTheme="minorHAnsi" w:hAnsiTheme="minorHAnsi" w:cstheme="minorHAnsi"/>
          <w:b/>
          <w:color w:val="005244"/>
          <w:sz w:val="28"/>
          <w:szCs w:val="28"/>
        </w:rPr>
      </w:pPr>
      <w:bookmarkStart w:id="2" w:name="_Toc10722963"/>
      <w:r w:rsidRPr="004E66BB">
        <w:rPr>
          <w:rFonts w:asciiTheme="minorHAnsi" w:hAnsiTheme="minorHAnsi" w:cstheme="minorHAnsi"/>
          <w:b/>
          <w:color w:val="005244"/>
          <w:sz w:val="28"/>
          <w:szCs w:val="28"/>
        </w:rPr>
        <w:t>I.</w:t>
      </w:r>
      <w:r w:rsidRPr="004E66BB">
        <w:rPr>
          <w:rFonts w:asciiTheme="minorHAnsi" w:hAnsiTheme="minorHAnsi" w:cstheme="minorHAnsi"/>
          <w:b/>
          <w:color w:val="005244"/>
          <w:sz w:val="28"/>
          <w:szCs w:val="28"/>
        </w:rPr>
        <w:tab/>
      </w:r>
      <w:r w:rsidR="00615306" w:rsidRPr="004E66BB">
        <w:rPr>
          <w:rFonts w:asciiTheme="minorHAnsi" w:hAnsiTheme="minorHAnsi" w:cstheme="minorHAnsi"/>
          <w:b/>
          <w:color w:val="005244"/>
          <w:sz w:val="28"/>
          <w:szCs w:val="28"/>
        </w:rPr>
        <w:t>INTRODUCTION AND CONTEXT</w:t>
      </w:r>
      <w:bookmarkEnd w:id="2"/>
    </w:p>
    <w:p w14:paraId="20A5F46B" w14:textId="11CE1922" w:rsidR="002873D6" w:rsidRPr="002873D6" w:rsidRDefault="002873D6" w:rsidP="002873D6">
      <w:pPr>
        <w:spacing w:after="0" w:line="240" w:lineRule="auto"/>
        <w:ind w:left="720"/>
        <w:rPr>
          <w:b/>
          <w:color w:val="005244"/>
        </w:rPr>
      </w:pPr>
      <w:r w:rsidRPr="002873D6">
        <w:rPr>
          <w:b/>
          <w:color w:val="005244"/>
        </w:rPr>
        <w:t>______________________________________________________</w:t>
      </w:r>
      <w:r>
        <w:rPr>
          <w:b/>
          <w:color w:val="005244"/>
        </w:rPr>
        <w:t>___________</w:t>
      </w:r>
      <w:r w:rsidRPr="002873D6">
        <w:rPr>
          <w:b/>
          <w:color w:val="005244"/>
        </w:rPr>
        <w:t>________________________</w:t>
      </w:r>
    </w:p>
    <w:p w14:paraId="3A910785" w14:textId="77777777" w:rsidR="00615306" w:rsidRDefault="00615306" w:rsidP="00CF4662">
      <w:pPr>
        <w:pStyle w:val="Heading2"/>
        <w:rPr>
          <w:rFonts w:asciiTheme="minorHAnsi" w:hAnsiTheme="minorHAnsi" w:cstheme="minorHAnsi"/>
          <w:b/>
          <w:color w:val="005244"/>
          <w:sz w:val="24"/>
          <w:szCs w:val="24"/>
        </w:rPr>
      </w:pPr>
    </w:p>
    <w:p w14:paraId="68DA5720" w14:textId="15F93589" w:rsidR="002803EB" w:rsidRDefault="00BF1583" w:rsidP="00BE3BFA">
      <w:pPr>
        <w:pStyle w:val="ListBullet"/>
      </w:pPr>
      <w:r>
        <w:t>Briefly introduce the A</w:t>
      </w:r>
      <w:r w:rsidR="002803EB" w:rsidRPr="00F92FBB">
        <w:t xml:space="preserve">cademic </w:t>
      </w:r>
      <w:r>
        <w:t>A</w:t>
      </w:r>
      <w:r w:rsidR="004C3CE5">
        <w:t xml:space="preserve">dministrative </w:t>
      </w:r>
      <w:r>
        <w:t>U</w:t>
      </w:r>
      <w:r w:rsidR="002803EB" w:rsidRPr="00F92FBB">
        <w:t xml:space="preserve">nit </w:t>
      </w:r>
      <w:r w:rsidR="007A03C2">
        <w:t xml:space="preserve">and </w:t>
      </w:r>
      <w:r>
        <w:t>the D</w:t>
      </w:r>
      <w:r w:rsidR="004C3CE5">
        <w:t xml:space="preserve">egree </w:t>
      </w:r>
      <w:r>
        <w:t>P</w:t>
      </w:r>
      <w:r w:rsidR="007A03C2">
        <w:t xml:space="preserve">rogram(s) </w:t>
      </w:r>
      <w:r w:rsidR="002803EB" w:rsidRPr="00F92FBB">
        <w:t xml:space="preserve">described in the self-study. Ensure that </w:t>
      </w:r>
      <w:r w:rsidR="002803EB" w:rsidRPr="00F92FBB">
        <w:rPr>
          <w:rStyle w:val="Strong"/>
        </w:rPr>
        <w:t>each</w:t>
      </w:r>
      <w:r w:rsidR="002803EB">
        <w:t xml:space="preserve"> </w:t>
      </w:r>
      <w:r w:rsidR="004C3CE5">
        <w:t xml:space="preserve">degree </w:t>
      </w:r>
      <w:r w:rsidR="002803EB">
        <w:t xml:space="preserve">program in the </w:t>
      </w:r>
      <w:r>
        <w:t>Academic A</w:t>
      </w:r>
      <w:r w:rsidR="004C3CE5">
        <w:t>dministrative</w:t>
      </w:r>
      <w:r>
        <w:t xml:space="preserve"> U</w:t>
      </w:r>
      <w:r w:rsidR="002803EB">
        <w:t xml:space="preserve">nit </w:t>
      </w:r>
      <w:r w:rsidR="002803EB" w:rsidRPr="00F92FBB">
        <w:t>is mention</w:t>
      </w:r>
      <w:r>
        <w:t>ed here. Provide a URL for the A</w:t>
      </w:r>
      <w:r w:rsidR="002803EB" w:rsidRPr="00F92FBB">
        <w:t xml:space="preserve">cademic </w:t>
      </w:r>
      <w:r>
        <w:t>A</w:t>
      </w:r>
      <w:r w:rsidR="004C3CE5">
        <w:t xml:space="preserve">dministrative </w:t>
      </w:r>
      <w:r>
        <w:t>U</w:t>
      </w:r>
      <w:r w:rsidR="002803EB" w:rsidRPr="00F92FBB">
        <w:t xml:space="preserve">nit and all </w:t>
      </w:r>
      <w:r>
        <w:t>D</w:t>
      </w:r>
      <w:r w:rsidR="004C3CE5">
        <w:t xml:space="preserve">egree </w:t>
      </w:r>
      <w:r>
        <w:t>P</w:t>
      </w:r>
      <w:r w:rsidR="002803EB" w:rsidRPr="00F92FBB">
        <w:t>rograms under review.</w:t>
      </w:r>
    </w:p>
    <w:p w14:paraId="1B4D505A" w14:textId="77777777" w:rsidR="002803EB" w:rsidRPr="00E23CF7" w:rsidRDefault="002803EB" w:rsidP="00BE3BFA">
      <w:pPr>
        <w:pStyle w:val="ListBullet"/>
      </w:pPr>
      <w:r w:rsidRPr="00E23CF7">
        <w:t>Highlight any significant developmental milestones.</w:t>
      </w:r>
    </w:p>
    <w:p w14:paraId="00104B7D" w14:textId="0EAB9515" w:rsidR="002803EB" w:rsidRPr="00E23CF7" w:rsidRDefault="002803EB" w:rsidP="00BE3BFA">
      <w:pPr>
        <w:pStyle w:val="ListBullet"/>
      </w:pPr>
      <w:r w:rsidRPr="00E23CF7">
        <w:t>What particular strengths, characteristics and risks define the</w:t>
      </w:r>
      <w:r w:rsidR="00B12A90">
        <w:t xml:space="preserve"> </w:t>
      </w:r>
      <w:r w:rsidR="00BF1583">
        <w:t>Academic Administrative Unit and Degree Program(s)</w:t>
      </w:r>
      <w:r w:rsidRPr="00E23CF7">
        <w:t>?</w:t>
      </w:r>
    </w:p>
    <w:p w14:paraId="0C2CB622" w14:textId="1ED29FA8" w:rsidR="002803EB" w:rsidRPr="00B8348C" w:rsidRDefault="002803EB" w:rsidP="00BE3BFA">
      <w:pPr>
        <w:pStyle w:val="ListBullet"/>
      </w:pPr>
      <w:r w:rsidRPr="00E23CF7">
        <w:t xml:space="preserve">Refer to any indicators/data that relate to the general </w:t>
      </w:r>
      <w:r w:rsidR="00BF1583">
        <w:t>Academic A</w:t>
      </w:r>
      <w:r w:rsidR="004C3CE5">
        <w:t xml:space="preserve">dministrative </w:t>
      </w:r>
      <w:r w:rsidR="00BF1583">
        <w:t>U</w:t>
      </w:r>
      <w:r>
        <w:t>nit</w:t>
      </w:r>
      <w:r w:rsidRPr="00E23CF7">
        <w:t xml:space="preserve"> </w:t>
      </w:r>
      <w:r w:rsidRPr="00B8348C">
        <w:t>“environment.”</w:t>
      </w:r>
    </w:p>
    <w:p w14:paraId="2A53E0EA" w14:textId="77777777" w:rsidR="002803EB" w:rsidRPr="00B8348C" w:rsidRDefault="002803EB" w:rsidP="00BE3BFA">
      <w:pPr>
        <w:pStyle w:val="ListBullet"/>
      </w:pPr>
      <w:r w:rsidRPr="00B8348C">
        <w:t>Describe the participation of program faculty, staff, students, as well as any others deemed to be relevant and useful, in the self-study process and how their views have been obtained and taken into account.</w:t>
      </w:r>
    </w:p>
    <w:p w14:paraId="6EE838BB" w14:textId="77777777" w:rsidR="002803EB" w:rsidRDefault="002803EB" w:rsidP="002803EB">
      <w:pPr>
        <w:pStyle w:val="Heading2"/>
        <w:rPr>
          <w:rFonts w:asciiTheme="minorHAnsi" w:hAnsiTheme="minorHAnsi" w:cstheme="minorHAnsi"/>
          <w:b/>
          <w:color w:val="005244"/>
          <w:sz w:val="24"/>
          <w:szCs w:val="24"/>
        </w:rPr>
      </w:pPr>
    </w:p>
    <w:p w14:paraId="297B0EED" w14:textId="77777777" w:rsidR="00FD4B51" w:rsidRDefault="00FD4B51">
      <w:pPr>
        <w:rPr>
          <w:rFonts w:eastAsiaTheme="majorEastAsia" w:cstheme="minorHAnsi"/>
          <w:b/>
          <w:color w:val="005244"/>
          <w:sz w:val="28"/>
          <w:szCs w:val="28"/>
        </w:rPr>
      </w:pPr>
      <w:r>
        <w:rPr>
          <w:rFonts w:cstheme="minorHAnsi"/>
          <w:b/>
          <w:color w:val="005244"/>
          <w:sz w:val="28"/>
          <w:szCs w:val="28"/>
        </w:rPr>
        <w:br w:type="page"/>
      </w:r>
    </w:p>
    <w:p w14:paraId="585192A1" w14:textId="13E0932E" w:rsidR="00DE6532" w:rsidRPr="004E66BB" w:rsidRDefault="002803EB" w:rsidP="004E66BB">
      <w:pPr>
        <w:pStyle w:val="Heading2"/>
        <w:rPr>
          <w:rFonts w:ascii="Calibri" w:hAnsi="Calibri" w:cs="Calibri"/>
          <w:b/>
          <w:color w:val="005244"/>
          <w:sz w:val="28"/>
          <w:szCs w:val="28"/>
        </w:rPr>
      </w:pPr>
      <w:bookmarkStart w:id="3" w:name="_Toc10722964"/>
      <w:r w:rsidRPr="004E66BB">
        <w:rPr>
          <w:rFonts w:asciiTheme="minorHAnsi" w:hAnsiTheme="minorHAnsi" w:cstheme="minorHAnsi"/>
          <w:b/>
          <w:color w:val="005244"/>
          <w:sz w:val="28"/>
          <w:szCs w:val="28"/>
        </w:rPr>
        <w:lastRenderedPageBreak/>
        <w:t>II.</w:t>
      </w:r>
      <w:r w:rsidRPr="004E66BB">
        <w:rPr>
          <w:rFonts w:asciiTheme="minorHAnsi" w:hAnsiTheme="minorHAnsi" w:cstheme="minorHAnsi"/>
          <w:b/>
          <w:color w:val="005244"/>
          <w:sz w:val="28"/>
          <w:szCs w:val="28"/>
        </w:rPr>
        <w:tab/>
      </w:r>
      <w:r w:rsidR="00F24DAD">
        <w:rPr>
          <w:rFonts w:ascii="Calibri" w:hAnsi="Calibri" w:cs="Calibri"/>
          <w:b/>
          <w:color w:val="005244"/>
          <w:sz w:val="28"/>
          <w:szCs w:val="28"/>
        </w:rPr>
        <w:t>DEGREE</w:t>
      </w:r>
      <w:r w:rsidR="0013146C" w:rsidRPr="004E66BB">
        <w:rPr>
          <w:rFonts w:ascii="Calibri" w:hAnsi="Calibri" w:cs="Calibri"/>
          <w:b/>
          <w:color w:val="005244"/>
          <w:sz w:val="28"/>
          <w:szCs w:val="28"/>
        </w:rPr>
        <w:t xml:space="preserve"> </w:t>
      </w:r>
      <w:r w:rsidR="004E66BB" w:rsidRPr="004E66BB">
        <w:rPr>
          <w:rFonts w:ascii="Calibri" w:hAnsi="Calibri" w:cs="Calibri"/>
          <w:b/>
          <w:color w:val="005244"/>
          <w:sz w:val="28"/>
          <w:szCs w:val="28"/>
        </w:rPr>
        <w:t>PROGRAMS</w:t>
      </w:r>
      <w:bookmarkEnd w:id="3"/>
    </w:p>
    <w:p w14:paraId="7D8C1865" w14:textId="5E89FF7D" w:rsidR="002873D6" w:rsidRPr="002873D6" w:rsidRDefault="002873D6" w:rsidP="002873D6">
      <w:pPr>
        <w:spacing w:after="0" w:line="240" w:lineRule="auto"/>
        <w:ind w:left="720"/>
        <w:rPr>
          <w:b/>
          <w:color w:val="005244"/>
        </w:rPr>
      </w:pPr>
      <w:r w:rsidRPr="002873D6">
        <w:rPr>
          <w:b/>
          <w:color w:val="005244"/>
        </w:rPr>
        <w:t>_______________________________________________</w:t>
      </w:r>
      <w:r>
        <w:rPr>
          <w:b/>
          <w:color w:val="005244"/>
        </w:rPr>
        <w:t>___________</w:t>
      </w:r>
      <w:r w:rsidRPr="002873D6">
        <w:rPr>
          <w:b/>
          <w:color w:val="005244"/>
        </w:rPr>
        <w:t>_______________________________</w:t>
      </w:r>
    </w:p>
    <w:p w14:paraId="4C73121D" w14:textId="77777777" w:rsidR="00F455BD" w:rsidRDefault="00F455BD" w:rsidP="00DB6E57">
      <w:pPr>
        <w:pStyle w:val="NoSpacing"/>
        <w:ind w:left="720"/>
        <w:rPr>
          <w:rFonts w:cstheme="minorHAnsi"/>
          <w:sz w:val="10"/>
          <w:szCs w:val="10"/>
        </w:rPr>
      </w:pPr>
    </w:p>
    <w:p w14:paraId="758AC463" w14:textId="702415B2" w:rsidR="004E66BB" w:rsidRPr="004E66BB" w:rsidRDefault="004E66BB" w:rsidP="004E66BB">
      <w:pPr>
        <w:spacing w:line="290" w:lineRule="exact"/>
        <w:ind w:left="720"/>
        <w:rPr>
          <w:rFonts w:ascii="Calibri" w:eastAsia="Calibri" w:hAnsi="Calibri" w:cs="Times New Roman"/>
          <w:sz w:val="24"/>
          <w:szCs w:val="20"/>
          <w:lang w:val="en-CA"/>
        </w:rPr>
      </w:pPr>
      <w:r w:rsidRPr="004E66BB">
        <w:rPr>
          <w:rFonts w:ascii="Calibri" w:eastAsia="Calibri" w:hAnsi="Calibri" w:cs="Times New Roman"/>
          <w:sz w:val="24"/>
          <w:szCs w:val="20"/>
          <w:lang w:val="en-CA"/>
        </w:rPr>
        <w:t xml:space="preserve">Provide a separate section for </w:t>
      </w:r>
      <w:r w:rsidRPr="004E66BB">
        <w:rPr>
          <w:rFonts w:ascii="Calibri" w:eastAsia="Calibri" w:hAnsi="Calibri" w:cs="Times New Roman"/>
          <w:b/>
          <w:bCs/>
          <w:sz w:val="24"/>
          <w:szCs w:val="20"/>
          <w:lang w:val="en-CA"/>
        </w:rPr>
        <w:t>each</w:t>
      </w:r>
      <w:r w:rsidR="008216BD">
        <w:rPr>
          <w:rFonts w:ascii="Calibri" w:eastAsia="Calibri" w:hAnsi="Calibri" w:cs="Times New Roman"/>
          <w:sz w:val="24"/>
          <w:szCs w:val="20"/>
          <w:lang w:val="en-CA"/>
        </w:rPr>
        <w:t xml:space="preserve"> D</w:t>
      </w:r>
      <w:r w:rsidR="00F24DAD">
        <w:rPr>
          <w:rFonts w:ascii="Calibri" w:eastAsia="Calibri" w:hAnsi="Calibri" w:cs="Times New Roman"/>
          <w:sz w:val="24"/>
          <w:szCs w:val="20"/>
          <w:lang w:val="en-CA"/>
        </w:rPr>
        <w:t>egree</w:t>
      </w:r>
      <w:r w:rsidR="008216BD">
        <w:rPr>
          <w:rFonts w:ascii="Calibri" w:eastAsia="Calibri" w:hAnsi="Calibri" w:cs="Times New Roman"/>
          <w:sz w:val="24"/>
          <w:szCs w:val="20"/>
          <w:lang w:val="en-CA"/>
        </w:rPr>
        <w:t xml:space="preserve"> P</w:t>
      </w:r>
      <w:r w:rsidRPr="004E66BB">
        <w:rPr>
          <w:rFonts w:ascii="Calibri" w:eastAsia="Calibri" w:hAnsi="Calibri" w:cs="Times New Roman"/>
          <w:sz w:val="24"/>
          <w:szCs w:val="20"/>
          <w:lang w:val="en-CA"/>
        </w:rPr>
        <w:t xml:space="preserve">rogram that is listed in the Terms of Reference for the review. </w:t>
      </w:r>
    </w:p>
    <w:p w14:paraId="679D12B5" w14:textId="77777777" w:rsidR="004E66BB" w:rsidRDefault="004E66BB" w:rsidP="00DB6E57">
      <w:pPr>
        <w:pStyle w:val="NoSpacing"/>
        <w:ind w:left="720"/>
        <w:rPr>
          <w:rFonts w:cstheme="minorHAnsi"/>
          <w:sz w:val="10"/>
          <w:szCs w:val="10"/>
        </w:rPr>
      </w:pPr>
    </w:p>
    <w:p w14:paraId="0FE396A1" w14:textId="77777777" w:rsidR="00E7772B" w:rsidRPr="00B62D47" w:rsidRDefault="00F24DAD" w:rsidP="00E7772B">
      <w:pPr>
        <w:pStyle w:val="Heading3"/>
        <w:ind w:firstLine="720"/>
        <w:rPr>
          <w:rFonts w:asciiTheme="minorHAnsi" w:hAnsiTheme="minorHAnsi" w:cstheme="minorHAnsi"/>
          <w:b/>
          <w:color w:val="5E3C51"/>
          <w:sz w:val="28"/>
          <w:szCs w:val="28"/>
        </w:rPr>
      </w:pPr>
      <w:bookmarkStart w:id="4" w:name="_Toc10722965"/>
      <w:r w:rsidRPr="00B62D47">
        <w:rPr>
          <w:rFonts w:asciiTheme="minorHAnsi" w:hAnsiTheme="minorHAnsi" w:cstheme="minorHAnsi"/>
          <w:b/>
          <w:color w:val="5E3C51"/>
          <w:sz w:val="28"/>
          <w:szCs w:val="28"/>
        </w:rPr>
        <w:t xml:space="preserve">Degree </w:t>
      </w:r>
      <w:r w:rsidR="00F034F2" w:rsidRPr="00B62D47">
        <w:rPr>
          <w:rFonts w:asciiTheme="minorHAnsi" w:hAnsiTheme="minorHAnsi" w:cstheme="minorHAnsi"/>
          <w:b/>
          <w:color w:val="5E3C51"/>
          <w:sz w:val="28"/>
          <w:szCs w:val="28"/>
        </w:rPr>
        <w:t>Program Description</w:t>
      </w:r>
      <w:bookmarkEnd w:id="4"/>
    </w:p>
    <w:p w14:paraId="29164F0B" w14:textId="733B7449" w:rsidR="0080225B" w:rsidRPr="008553B5" w:rsidRDefault="00F034F2" w:rsidP="00652374">
      <w:pPr>
        <w:pStyle w:val="NoSpacing"/>
        <w:ind w:left="720"/>
        <w:rPr>
          <w:sz w:val="24"/>
          <w:szCs w:val="24"/>
        </w:rPr>
      </w:pPr>
      <w:r w:rsidRPr="008553B5">
        <w:rPr>
          <w:sz w:val="24"/>
          <w:szCs w:val="24"/>
        </w:rPr>
        <w:t xml:space="preserve">Describe the </w:t>
      </w:r>
      <w:r w:rsidR="008216BD">
        <w:rPr>
          <w:sz w:val="24"/>
          <w:szCs w:val="24"/>
        </w:rPr>
        <w:t>D</w:t>
      </w:r>
      <w:r w:rsidR="00F24DAD">
        <w:rPr>
          <w:sz w:val="24"/>
          <w:szCs w:val="24"/>
        </w:rPr>
        <w:t xml:space="preserve">egree </w:t>
      </w:r>
      <w:r w:rsidR="008216BD">
        <w:rPr>
          <w:sz w:val="24"/>
          <w:szCs w:val="24"/>
        </w:rPr>
        <w:t>P</w:t>
      </w:r>
      <w:r w:rsidRPr="008553B5">
        <w:rPr>
          <w:sz w:val="24"/>
          <w:szCs w:val="24"/>
        </w:rPr>
        <w:t>rogram being reviewed.</w:t>
      </w:r>
    </w:p>
    <w:p w14:paraId="57E32772" w14:textId="77777777" w:rsidR="00FB1B97" w:rsidRPr="00CA5E39" w:rsidRDefault="00FB1B97" w:rsidP="00652374">
      <w:pPr>
        <w:pStyle w:val="NoSpacing"/>
        <w:rPr>
          <w:sz w:val="10"/>
          <w:szCs w:val="10"/>
        </w:rPr>
      </w:pPr>
    </w:p>
    <w:p w14:paraId="406D2112" w14:textId="77777777" w:rsidR="00E7772B" w:rsidRPr="00B62D47" w:rsidRDefault="00E7772B" w:rsidP="00E7772B">
      <w:pPr>
        <w:pStyle w:val="Heading3"/>
        <w:ind w:firstLine="720"/>
        <w:rPr>
          <w:rFonts w:asciiTheme="minorHAnsi" w:hAnsiTheme="minorHAnsi" w:cstheme="minorHAnsi"/>
          <w:b/>
          <w:color w:val="5E3C51"/>
          <w:sz w:val="28"/>
          <w:szCs w:val="28"/>
        </w:rPr>
      </w:pPr>
      <w:bookmarkStart w:id="5" w:name="_Toc10722966"/>
      <w:r w:rsidRPr="00B62D47">
        <w:rPr>
          <w:rFonts w:asciiTheme="minorHAnsi" w:hAnsiTheme="minorHAnsi" w:cstheme="minorHAnsi"/>
          <w:b/>
          <w:color w:val="5E3C51"/>
          <w:sz w:val="28"/>
          <w:szCs w:val="28"/>
        </w:rPr>
        <w:t>Statement of Educational Goals</w:t>
      </w:r>
      <w:bookmarkEnd w:id="5"/>
    </w:p>
    <w:p w14:paraId="359A9584" w14:textId="6B0514DA" w:rsidR="00F034F2" w:rsidRPr="008553B5" w:rsidRDefault="00F034F2" w:rsidP="00F034F2">
      <w:pPr>
        <w:pStyle w:val="NoSpacing"/>
        <w:ind w:left="720"/>
        <w:rPr>
          <w:sz w:val="24"/>
          <w:szCs w:val="24"/>
        </w:rPr>
      </w:pPr>
      <w:r w:rsidRPr="008553B5">
        <w:rPr>
          <w:rFonts w:cstheme="minorHAnsi"/>
          <w:sz w:val="24"/>
          <w:szCs w:val="24"/>
        </w:rPr>
        <w:t xml:space="preserve">Outline </w:t>
      </w:r>
      <w:r w:rsidR="008216BD">
        <w:rPr>
          <w:rFonts w:cstheme="minorHAnsi"/>
          <w:sz w:val="24"/>
          <w:szCs w:val="24"/>
        </w:rPr>
        <w:t>the education goals of the Degree P</w:t>
      </w:r>
      <w:r w:rsidR="00B12A90">
        <w:rPr>
          <w:rFonts w:cstheme="minorHAnsi"/>
          <w:sz w:val="24"/>
          <w:szCs w:val="24"/>
        </w:rPr>
        <w:t xml:space="preserve">rogram and explain </w:t>
      </w:r>
      <w:r w:rsidRPr="008553B5">
        <w:rPr>
          <w:rFonts w:cstheme="minorHAnsi"/>
          <w:sz w:val="24"/>
          <w:szCs w:val="24"/>
        </w:rPr>
        <w:t>how the</w:t>
      </w:r>
      <w:r w:rsidR="00B12A90">
        <w:rPr>
          <w:rFonts w:cstheme="minorHAnsi"/>
          <w:sz w:val="24"/>
          <w:szCs w:val="24"/>
        </w:rPr>
        <w:t>se goals are</w:t>
      </w:r>
      <w:r w:rsidRPr="008553B5">
        <w:rPr>
          <w:rFonts w:cstheme="minorHAnsi"/>
          <w:sz w:val="24"/>
          <w:szCs w:val="24"/>
        </w:rPr>
        <w:t xml:space="preserve"> consistent </w:t>
      </w:r>
      <w:r w:rsidRPr="008553B5">
        <w:rPr>
          <w:sz w:val="24"/>
          <w:szCs w:val="24"/>
        </w:rPr>
        <w:t xml:space="preserve">UNBC’s vision, </w:t>
      </w:r>
      <w:r w:rsidR="003001DC">
        <w:rPr>
          <w:sz w:val="24"/>
          <w:szCs w:val="24"/>
        </w:rPr>
        <w:t xml:space="preserve">mission, </w:t>
      </w:r>
      <w:r w:rsidRPr="008553B5">
        <w:rPr>
          <w:sz w:val="24"/>
          <w:szCs w:val="24"/>
        </w:rPr>
        <w:t xml:space="preserve">values and strategic priorities and the </w:t>
      </w:r>
      <w:r w:rsidR="00F24DAD">
        <w:rPr>
          <w:sz w:val="24"/>
          <w:szCs w:val="24"/>
        </w:rPr>
        <w:t>Academic Administrative U</w:t>
      </w:r>
      <w:r w:rsidRPr="008553B5">
        <w:rPr>
          <w:sz w:val="24"/>
          <w:szCs w:val="24"/>
        </w:rPr>
        <w:t xml:space="preserve">nit’s academic plans. </w:t>
      </w:r>
    </w:p>
    <w:p w14:paraId="0666CAF7" w14:textId="77777777" w:rsidR="0080225B" w:rsidRDefault="0080225B" w:rsidP="001B678E">
      <w:pPr>
        <w:pStyle w:val="NoSpacing"/>
        <w:rPr>
          <w:sz w:val="20"/>
          <w:szCs w:val="20"/>
        </w:rPr>
      </w:pPr>
    </w:p>
    <w:p w14:paraId="30850953" w14:textId="77777777" w:rsidR="00044BC6" w:rsidRPr="002873D6" w:rsidRDefault="00044BC6" w:rsidP="00044BC6">
      <w:pPr>
        <w:keepNext/>
        <w:keepLines/>
        <w:spacing w:before="40" w:after="0"/>
        <w:ind w:firstLine="720"/>
        <w:outlineLvl w:val="2"/>
        <w:rPr>
          <w:rFonts w:eastAsiaTheme="majorEastAsia" w:cstheme="minorHAnsi"/>
          <w:b/>
          <w:color w:val="5E3C51"/>
          <w:sz w:val="28"/>
          <w:szCs w:val="28"/>
        </w:rPr>
      </w:pPr>
      <w:bookmarkStart w:id="6" w:name="_Toc10722967"/>
      <w:r w:rsidRPr="002873D6">
        <w:rPr>
          <w:rFonts w:eastAsiaTheme="majorEastAsia" w:cstheme="minorHAnsi"/>
          <w:b/>
          <w:color w:val="5E3C51"/>
          <w:sz w:val="28"/>
          <w:szCs w:val="28"/>
        </w:rPr>
        <w:t>Admission Requirements</w:t>
      </w:r>
      <w:bookmarkEnd w:id="6"/>
    </w:p>
    <w:p w14:paraId="7AC37357" w14:textId="0B09D756" w:rsidR="001C70A3" w:rsidRPr="008553B5" w:rsidRDefault="00F034F2" w:rsidP="00044BC6">
      <w:pPr>
        <w:spacing w:after="0" w:line="240" w:lineRule="auto"/>
        <w:ind w:left="720"/>
        <w:rPr>
          <w:sz w:val="24"/>
          <w:szCs w:val="24"/>
        </w:rPr>
      </w:pPr>
      <w:r w:rsidRPr="008553B5">
        <w:rPr>
          <w:sz w:val="24"/>
          <w:szCs w:val="24"/>
        </w:rPr>
        <w:t xml:space="preserve">Indicate the admission requirements </w:t>
      </w:r>
      <w:r w:rsidR="008216BD">
        <w:rPr>
          <w:sz w:val="24"/>
          <w:szCs w:val="24"/>
        </w:rPr>
        <w:t>for the Degree P</w:t>
      </w:r>
      <w:r w:rsidR="00B12A90">
        <w:rPr>
          <w:sz w:val="24"/>
          <w:szCs w:val="24"/>
        </w:rPr>
        <w:t xml:space="preserve">rogram </w:t>
      </w:r>
      <w:r w:rsidRPr="008553B5">
        <w:rPr>
          <w:sz w:val="24"/>
          <w:szCs w:val="24"/>
        </w:rPr>
        <w:t xml:space="preserve">and how they align with the learning outcomes established for completion of the </w:t>
      </w:r>
      <w:r w:rsidR="008216BD">
        <w:rPr>
          <w:sz w:val="24"/>
          <w:szCs w:val="24"/>
        </w:rPr>
        <w:t>D</w:t>
      </w:r>
      <w:r w:rsidR="00F24DAD">
        <w:rPr>
          <w:sz w:val="24"/>
          <w:szCs w:val="24"/>
        </w:rPr>
        <w:t xml:space="preserve">egree </w:t>
      </w:r>
      <w:r w:rsidR="008216BD">
        <w:rPr>
          <w:sz w:val="24"/>
          <w:szCs w:val="24"/>
        </w:rPr>
        <w:t>P</w:t>
      </w:r>
      <w:r w:rsidRPr="008553B5">
        <w:rPr>
          <w:sz w:val="24"/>
          <w:szCs w:val="24"/>
        </w:rPr>
        <w:t>rogram.</w:t>
      </w:r>
    </w:p>
    <w:p w14:paraId="372CC7AB" w14:textId="77777777" w:rsidR="0080225B" w:rsidRDefault="0080225B" w:rsidP="00184AD0">
      <w:pPr>
        <w:pStyle w:val="NoSpacing"/>
        <w:ind w:left="720"/>
        <w:rPr>
          <w:rFonts w:cstheme="minorHAnsi"/>
          <w:sz w:val="20"/>
          <w:szCs w:val="20"/>
        </w:rPr>
        <w:sectPr w:rsidR="0080225B" w:rsidSect="006E7BE6">
          <w:headerReference w:type="default" r:id="rId9"/>
          <w:footerReference w:type="default" r:id="rId10"/>
          <w:type w:val="continuous"/>
          <w:pgSz w:w="12240" w:h="15840"/>
          <w:pgMar w:top="720" w:right="965" w:bottom="965" w:left="720" w:header="720" w:footer="720" w:gutter="0"/>
          <w:cols w:space="720"/>
          <w:titlePg/>
          <w:docGrid w:linePitch="360"/>
        </w:sectPr>
      </w:pPr>
    </w:p>
    <w:p w14:paraId="4BF4B6B9" w14:textId="77777777" w:rsidR="002C716A" w:rsidRPr="00CA5E39" w:rsidRDefault="002C716A" w:rsidP="00FC5B3D">
      <w:pPr>
        <w:pStyle w:val="NoSpacing"/>
        <w:ind w:left="720"/>
        <w:rPr>
          <w:color w:val="5E3C51"/>
          <w:sz w:val="10"/>
          <w:szCs w:val="10"/>
        </w:rPr>
      </w:pPr>
    </w:p>
    <w:p w14:paraId="0612BB9D" w14:textId="77777777" w:rsidR="001238FC" w:rsidRPr="00CA5E39" w:rsidRDefault="001238FC" w:rsidP="00FC5B3D">
      <w:pPr>
        <w:pStyle w:val="NoSpacing"/>
        <w:rPr>
          <w:sz w:val="10"/>
          <w:szCs w:val="10"/>
        </w:rPr>
      </w:pPr>
    </w:p>
    <w:p w14:paraId="17B438CD" w14:textId="77777777" w:rsidR="00F034F2" w:rsidRPr="002873D6" w:rsidRDefault="00F034F2" w:rsidP="00F034F2">
      <w:pPr>
        <w:keepNext/>
        <w:keepLines/>
        <w:spacing w:before="40" w:after="0"/>
        <w:ind w:firstLine="720"/>
        <w:outlineLvl w:val="2"/>
        <w:rPr>
          <w:rFonts w:eastAsiaTheme="majorEastAsia" w:cstheme="minorHAnsi"/>
          <w:b/>
          <w:color w:val="5E3C51"/>
          <w:sz w:val="28"/>
          <w:szCs w:val="28"/>
        </w:rPr>
      </w:pPr>
      <w:bookmarkStart w:id="7" w:name="_Toc10722968"/>
      <w:r w:rsidRPr="002873D6">
        <w:rPr>
          <w:rFonts w:eastAsiaTheme="majorEastAsia" w:cstheme="minorHAnsi"/>
          <w:b/>
          <w:color w:val="5E3C51"/>
          <w:sz w:val="28"/>
          <w:szCs w:val="28"/>
        </w:rPr>
        <w:t>Curriculum and Program Delivery</w:t>
      </w:r>
      <w:bookmarkEnd w:id="7"/>
    </w:p>
    <w:p w14:paraId="77F3BDE0" w14:textId="7A914F6B" w:rsidR="00F034F2" w:rsidRPr="00B8348C" w:rsidRDefault="00F034F2" w:rsidP="00575AE2">
      <w:pPr>
        <w:pStyle w:val="ListBullet"/>
      </w:pPr>
      <w:r w:rsidRPr="00B8348C">
        <w:t xml:space="preserve">List the </w:t>
      </w:r>
      <w:r w:rsidR="00780970">
        <w:t>degree r</w:t>
      </w:r>
      <w:r w:rsidRPr="00B8348C">
        <w:t>equirements and learning outcomes. Indicate how they are conveyed, their appropr</w:t>
      </w:r>
      <w:r w:rsidR="00575AE2">
        <w:t xml:space="preserve">iateness for the discipline, the </w:t>
      </w:r>
      <w:r w:rsidRPr="00B8348C">
        <w:t>alignment with the appropriate degree-level</w:t>
      </w:r>
      <w:r w:rsidR="008553B5">
        <w:t xml:space="preserve"> expectations</w:t>
      </w:r>
      <w:r w:rsidR="00575AE2">
        <w:t xml:space="preserve"> and, where appropriate,</w:t>
      </w:r>
      <w:r w:rsidR="00575AE2" w:rsidRPr="00575AE2">
        <w:t xml:space="preserve"> </w:t>
      </w:r>
      <w:r w:rsidR="00575AE2">
        <w:t xml:space="preserve">their alignment with </w:t>
      </w:r>
      <w:r w:rsidR="00575AE2" w:rsidRPr="00575AE2">
        <w:t>the standards of any related regulatory, accredit</w:t>
      </w:r>
      <w:r w:rsidR="00575AE2">
        <w:t>ing or professional association</w:t>
      </w:r>
      <w:r w:rsidR="008553B5">
        <w:t>.</w:t>
      </w:r>
    </w:p>
    <w:p w14:paraId="5CC83D6C" w14:textId="77777777" w:rsidR="00F034F2" w:rsidRPr="00110313" w:rsidRDefault="00F034F2" w:rsidP="00BE3BFA">
      <w:pPr>
        <w:pStyle w:val="ListBullet"/>
      </w:pPr>
      <w:r w:rsidRPr="00110313">
        <w:t xml:space="preserve">Include the </w:t>
      </w:r>
      <w:r w:rsidR="008553B5" w:rsidRPr="008553B5">
        <w:rPr>
          <w:lang w:val="en-US"/>
        </w:rPr>
        <w:t xml:space="preserve">degree-level expectations </w:t>
      </w:r>
      <w:r w:rsidRPr="00110313">
        <w:t>as an appendix.</w:t>
      </w:r>
    </w:p>
    <w:p w14:paraId="08E94C9A" w14:textId="42674D3F" w:rsidR="00F034F2" w:rsidRPr="009836AF" w:rsidRDefault="00F034F2" w:rsidP="00BE3BFA">
      <w:pPr>
        <w:pStyle w:val="ListBullet"/>
      </w:pPr>
      <w:r w:rsidRPr="009836AF">
        <w:t>Evidence of a program structure</w:t>
      </w:r>
      <w:r w:rsidR="006B7A96" w:rsidRPr="009836AF">
        <w:t xml:space="preserve"> and faculty research that </w:t>
      </w:r>
      <w:r w:rsidRPr="009836AF">
        <w:t>ensure</w:t>
      </w:r>
      <w:r w:rsidR="006B7A96" w:rsidRPr="009836AF">
        <w:t>s</w:t>
      </w:r>
      <w:r w:rsidRPr="009836AF">
        <w:t xml:space="preserve"> the intellectual quality of the student experience.</w:t>
      </w:r>
    </w:p>
    <w:p w14:paraId="792C66CA" w14:textId="7B8FD1CC" w:rsidR="00F034F2" w:rsidRPr="00B8348C" w:rsidRDefault="00F034F2" w:rsidP="00BE3BFA">
      <w:pPr>
        <w:pStyle w:val="ListBullet"/>
      </w:pPr>
      <w:r w:rsidRPr="00B8348C">
        <w:t xml:space="preserve">Describe how the curriculum reflects the current state of the discipline or area of study and </w:t>
      </w:r>
      <w:r w:rsidR="00780970">
        <w:t xml:space="preserve">if </w:t>
      </w:r>
      <w:r w:rsidRPr="00B8348C">
        <w:t xml:space="preserve">is appropriate for the level of the </w:t>
      </w:r>
      <w:r w:rsidR="008216BD">
        <w:t>D</w:t>
      </w:r>
      <w:r w:rsidR="00780970">
        <w:t xml:space="preserve">egree </w:t>
      </w:r>
      <w:r w:rsidR="008216BD">
        <w:t>P</w:t>
      </w:r>
      <w:r w:rsidRPr="00B8348C">
        <w:t>rogram.</w:t>
      </w:r>
    </w:p>
    <w:p w14:paraId="37705216" w14:textId="52BED670" w:rsidR="00F034F2" w:rsidRPr="00B8348C" w:rsidRDefault="00F034F2" w:rsidP="00BE3BFA">
      <w:pPr>
        <w:pStyle w:val="ListBullet"/>
      </w:pPr>
      <w:r w:rsidRPr="00B8348C">
        <w:t xml:space="preserve">Identify any significant innovation or creativity in the content and/or delivery of the program relative to other such </w:t>
      </w:r>
      <w:r w:rsidR="008216BD">
        <w:t>D</w:t>
      </w:r>
      <w:r w:rsidR="00780970">
        <w:t xml:space="preserve">egree </w:t>
      </w:r>
      <w:r w:rsidR="008216BD">
        <w:t>P</w:t>
      </w:r>
      <w:r w:rsidRPr="00B8348C">
        <w:t>rograms.</w:t>
      </w:r>
    </w:p>
    <w:p w14:paraId="6B09F5D3" w14:textId="107531AE" w:rsidR="00F034F2" w:rsidRPr="00B8348C" w:rsidRDefault="00F034F2" w:rsidP="00BE3BFA">
      <w:pPr>
        <w:pStyle w:val="ListBullet"/>
      </w:pPr>
      <w:r w:rsidRPr="00B8348C">
        <w:t xml:space="preserve">As appropriate, describe how the mode(s) of delivery are appropriate to and effective in meeting the </w:t>
      </w:r>
      <w:r w:rsidR="008216BD">
        <w:t>D</w:t>
      </w:r>
      <w:r w:rsidR="00780970">
        <w:t xml:space="preserve">egree </w:t>
      </w:r>
      <w:r w:rsidR="008216BD">
        <w:t>P</w:t>
      </w:r>
      <w:r w:rsidRPr="00B8348C">
        <w:t>rogram’s learning outcomes.</w:t>
      </w:r>
    </w:p>
    <w:p w14:paraId="782885B4" w14:textId="77777777" w:rsidR="00F034F2" w:rsidRDefault="00F034F2" w:rsidP="00BE3BFA">
      <w:pPr>
        <w:pStyle w:val="ListBullet"/>
      </w:pPr>
      <w:r w:rsidRPr="00110313">
        <w:t>Outline opportunities for learning beyond the classroom that are made available to students</w:t>
      </w:r>
      <w:r>
        <w:t>.</w:t>
      </w:r>
    </w:p>
    <w:p w14:paraId="459E3384" w14:textId="075C6EC1" w:rsidR="008553B5" w:rsidRDefault="00F034F2" w:rsidP="00BE3BFA">
      <w:pPr>
        <w:pStyle w:val="ListBullet"/>
      </w:pPr>
      <w:r w:rsidRPr="00110313">
        <w:t xml:space="preserve">As an appendix, provide a list of courses offered in support of the </w:t>
      </w:r>
      <w:r w:rsidR="008216BD">
        <w:t>Degree P</w:t>
      </w:r>
      <w:r w:rsidRPr="00110313">
        <w:t>rogram including the course number, the credit value</w:t>
      </w:r>
      <w:r>
        <w:t xml:space="preserve"> </w:t>
      </w:r>
      <w:r w:rsidRPr="00110313">
        <w:t xml:space="preserve">and the course description. (This can be organized to reflect the manner in which the courses count toward the </w:t>
      </w:r>
      <w:r w:rsidR="00B92050">
        <w:t xml:space="preserve">degree </w:t>
      </w:r>
      <w:r w:rsidRPr="00110313">
        <w:t>program requirements).</w:t>
      </w:r>
    </w:p>
    <w:p w14:paraId="612B22CC" w14:textId="77777777" w:rsidR="008553B5" w:rsidRDefault="008553B5" w:rsidP="00BE3BFA">
      <w:pPr>
        <w:pStyle w:val="ListBullet"/>
        <w:numPr>
          <w:ilvl w:val="0"/>
          <w:numId w:val="0"/>
        </w:numPr>
        <w:ind w:left="1080"/>
      </w:pPr>
    </w:p>
    <w:p w14:paraId="4EE2CFC3" w14:textId="77777777" w:rsidR="008553B5" w:rsidRPr="002873D6" w:rsidRDefault="008553B5" w:rsidP="008553B5">
      <w:pPr>
        <w:keepNext/>
        <w:keepLines/>
        <w:spacing w:before="40" w:after="0"/>
        <w:ind w:firstLine="720"/>
        <w:outlineLvl w:val="2"/>
        <w:rPr>
          <w:rFonts w:eastAsiaTheme="majorEastAsia" w:cstheme="minorHAnsi"/>
          <w:b/>
          <w:color w:val="5E3C51"/>
          <w:sz w:val="28"/>
          <w:szCs w:val="28"/>
        </w:rPr>
      </w:pPr>
      <w:bookmarkStart w:id="8" w:name="_Toc10722969"/>
      <w:r w:rsidRPr="002873D6">
        <w:rPr>
          <w:rFonts w:eastAsiaTheme="majorEastAsia" w:cstheme="minorHAnsi"/>
          <w:b/>
          <w:color w:val="5E3C51"/>
          <w:sz w:val="28"/>
          <w:szCs w:val="28"/>
        </w:rPr>
        <w:t>Assessment of Learning</w:t>
      </w:r>
      <w:bookmarkEnd w:id="8"/>
    </w:p>
    <w:p w14:paraId="6E495C01" w14:textId="439B7FAC" w:rsidR="008553B5" w:rsidRDefault="008553B5" w:rsidP="00BE3BFA">
      <w:pPr>
        <w:pStyle w:val="ListBullet"/>
        <w:rPr>
          <w:lang w:eastAsia="en-CA"/>
        </w:rPr>
      </w:pPr>
      <w:r w:rsidRPr="00B8348C">
        <w:rPr>
          <w:lang w:eastAsia="en-CA"/>
        </w:rPr>
        <w:t xml:space="preserve">Describe the </w:t>
      </w:r>
      <w:r w:rsidRPr="00B8348C">
        <w:t xml:space="preserve">appropriateness and effectiveness of the means of assessment, especially in the students’ final year of the program, in clearly demonstrating achievement of the </w:t>
      </w:r>
      <w:r w:rsidR="008216BD">
        <w:t>D</w:t>
      </w:r>
      <w:r w:rsidR="00B776B9">
        <w:t xml:space="preserve">egree </w:t>
      </w:r>
      <w:r w:rsidR="008216BD">
        <w:t>P</w:t>
      </w:r>
      <w:r w:rsidRPr="00B8348C">
        <w:t>rogram’s learni</w:t>
      </w:r>
      <w:r w:rsidR="00B776B9">
        <w:t xml:space="preserve">ng objectives and </w:t>
      </w:r>
      <w:r w:rsidRPr="00B8348C">
        <w:t>degree-level expectations.</w:t>
      </w:r>
    </w:p>
    <w:p w14:paraId="0F5B8F59" w14:textId="77777777" w:rsidR="008553B5" w:rsidRDefault="008553B5" w:rsidP="00BE3BFA">
      <w:pPr>
        <w:pStyle w:val="ListBullet"/>
        <w:numPr>
          <w:ilvl w:val="0"/>
          <w:numId w:val="0"/>
        </w:numPr>
        <w:ind w:left="1080"/>
      </w:pPr>
    </w:p>
    <w:p w14:paraId="4696FBE9" w14:textId="77777777" w:rsidR="008553B5" w:rsidRPr="002873D6" w:rsidRDefault="008553B5" w:rsidP="008553B5">
      <w:pPr>
        <w:keepNext/>
        <w:keepLines/>
        <w:spacing w:before="40" w:after="0"/>
        <w:ind w:firstLine="720"/>
        <w:outlineLvl w:val="2"/>
        <w:rPr>
          <w:rFonts w:eastAsiaTheme="majorEastAsia" w:cstheme="minorHAnsi"/>
          <w:b/>
          <w:color w:val="5E3C51"/>
          <w:sz w:val="28"/>
          <w:szCs w:val="28"/>
        </w:rPr>
      </w:pPr>
      <w:bookmarkStart w:id="9" w:name="_Toc10722970"/>
      <w:r w:rsidRPr="002873D6">
        <w:rPr>
          <w:rFonts w:eastAsiaTheme="majorEastAsia" w:cstheme="minorHAnsi"/>
          <w:b/>
          <w:color w:val="5E3C51"/>
          <w:sz w:val="28"/>
          <w:szCs w:val="28"/>
        </w:rPr>
        <w:lastRenderedPageBreak/>
        <w:t>Student Awards and Professional Development</w:t>
      </w:r>
      <w:bookmarkEnd w:id="9"/>
    </w:p>
    <w:p w14:paraId="294AE46D" w14:textId="77777777" w:rsidR="008553B5" w:rsidRPr="00B8348C" w:rsidRDefault="008553B5" w:rsidP="00BE3BFA">
      <w:pPr>
        <w:pStyle w:val="ListBullet"/>
        <w:rPr>
          <w:lang w:eastAsia="en-CA"/>
        </w:rPr>
      </w:pPr>
      <w:r w:rsidRPr="00B8348C">
        <w:rPr>
          <w:lang w:eastAsia="en-CA"/>
        </w:rPr>
        <w:t>Success rates in provincial and national scholarships, competitions and awards.</w:t>
      </w:r>
    </w:p>
    <w:p w14:paraId="3929E7B7" w14:textId="77777777" w:rsidR="008553B5" w:rsidRDefault="008553B5" w:rsidP="00BE3BFA">
      <w:pPr>
        <w:pStyle w:val="ListBullet"/>
        <w:rPr>
          <w:lang w:eastAsia="en-CA"/>
        </w:rPr>
      </w:pPr>
      <w:r w:rsidRPr="00B8348C">
        <w:rPr>
          <w:lang w:eastAsia="en-CA"/>
        </w:rPr>
        <w:t>Comment on any initiatives in place to foster the professional development of students in the program including professional and transferable skills.</w:t>
      </w:r>
    </w:p>
    <w:p w14:paraId="7F8756B8" w14:textId="77777777" w:rsidR="00BF573A" w:rsidRDefault="00BF573A" w:rsidP="00BF573A">
      <w:pPr>
        <w:pStyle w:val="NoSpacing"/>
      </w:pPr>
    </w:p>
    <w:p w14:paraId="1B25E445" w14:textId="73A44210" w:rsidR="008553B5" w:rsidRPr="002873D6" w:rsidRDefault="008553B5" w:rsidP="008553B5">
      <w:pPr>
        <w:keepNext/>
        <w:keepLines/>
        <w:spacing w:before="40" w:after="0"/>
        <w:ind w:firstLine="720"/>
        <w:outlineLvl w:val="2"/>
        <w:rPr>
          <w:rFonts w:eastAsiaTheme="majorEastAsia" w:cstheme="minorHAnsi"/>
          <w:b/>
          <w:color w:val="5E3C51"/>
          <w:sz w:val="28"/>
          <w:szCs w:val="28"/>
        </w:rPr>
      </w:pPr>
      <w:bookmarkStart w:id="10" w:name="_Toc10722971"/>
      <w:r w:rsidRPr="002873D6">
        <w:rPr>
          <w:rFonts w:eastAsiaTheme="majorEastAsia" w:cstheme="minorHAnsi"/>
          <w:b/>
          <w:color w:val="5E3C51"/>
          <w:sz w:val="28"/>
          <w:szCs w:val="28"/>
        </w:rPr>
        <w:t>Student Funding</w:t>
      </w:r>
      <w:bookmarkEnd w:id="10"/>
    </w:p>
    <w:p w14:paraId="0D679534" w14:textId="2554A36B" w:rsidR="001E2869" w:rsidRDefault="008553B5" w:rsidP="00BF573A">
      <w:pPr>
        <w:pStyle w:val="ListParagraph"/>
        <w:numPr>
          <w:ilvl w:val="0"/>
          <w:numId w:val="30"/>
        </w:numPr>
        <w:spacing w:after="0" w:line="290" w:lineRule="exact"/>
        <w:ind w:left="1080"/>
        <w:rPr>
          <w:rFonts w:ascii="Calibri" w:eastAsia="Calibri" w:hAnsi="Calibri" w:cs="Times New Roman"/>
          <w:color w:val="000000"/>
          <w:sz w:val="24"/>
          <w:szCs w:val="20"/>
          <w:lang w:eastAsia="en-CA"/>
        </w:rPr>
      </w:pPr>
      <w:r w:rsidRPr="008553B5">
        <w:rPr>
          <w:rFonts w:ascii="Calibri" w:eastAsia="Calibri" w:hAnsi="Calibri" w:cs="Times New Roman"/>
          <w:color w:val="000000"/>
          <w:sz w:val="24"/>
          <w:szCs w:val="20"/>
          <w:lang w:val="en-CA" w:eastAsia="en-CA"/>
        </w:rPr>
        <w:t xml:space="preserve">Describe the </w:t>
      </w:r>
      <w:r w:rsidR="006A116B" w:rsidRPr="006A116B">
        <w:rPr>
          <w:rFonts w:ascii="Calibri" w:eastAsia="Calibri" w:hAnsi="Calibri" w:cs="Times New Roman"/>
          <w:color w:val="000000"/>
          <w:sz w:val="24"/>
          <w:szCs w:val="20"/>
          <w:lang w:eastAsia="en-CA"/>
        </w:rPr>
        <w:t>Scholarships, bursaries and other funding opportunities available to students in the Degree Program.</w:t>
      </w:r>
    </w:p>
    <w:p w14:paraId="3B0E0EFF" w14:textId="77777777" w:rsidR="006A116B" w:rsidRPr="006A116B" w:rsidRDefault="006A116B" w:rsidP="006A116B">
      <w:pPr>
        <w:pStyle w:val="ListParagraph"/>
        <w:spacing w:after="0" w:line="290" w:lineRule="exact"/>
        <w:ind w:left="1080"/>
        <w:rPr>
          <w:rFonts w:ascii="Calibri" w:eastAsia="Calibri" w:hAnsi="Calibri" w:cs="Times New Roman"/>
          <w:color w:val="000000"/>
          <w:sz w:val="24"/>
          <w:szCs w:val="20"/>
          <w:lang w:eastAsia="en-CA"/>
        </w:rPr>
      </w:pPr>
    </w:p>
    <w:p w14:paraId="461AB04F" w14:textId="7B1FC8CF" w:rsidR="008553B5" w:rsidRPr="002873D6" w:rsidRDefault="008553B5" w:rsidP="008553B5">
      <w:pPr>
        <w:keepNext/>
        <w:keepLines/>
        <w:spacing w:before="40" w:after="0"/>
        <w:ind w:firstLine="720"/>
        <w:outlineLvl w:val="2"/>
        <w:rPr>
          <w:rFonts w:eastAsiaTheme="majorEastAsia" w:cstheme="minorHAnsi"/>
          <w:b/>
          <w:color w:val="5E3C51"/>
          <w:sz w:val="28"/>
          <w:szCs w:val="28"/>
        </w:rPr>
      </w:pPr>
      <w:bookmarkStart w:id="11" w:name="_Toc10722972"/>
      <w:r w:rsidRPr="002873D6">
        <w:rPr>
          <w:rFonts w:eastAsiaTheme="majorEastAsia" w:cstheme="minorHAnsi"/>
          <w:b/>
          <w:color w:val="5E3C51"/>
          <w:sz w:val="28"/>
          <w:szCs w:val="28"/>
        </w:rPr>
        <w:t>Quality Indicators</w:t>
      </w:r>
      <w:bookmarkEnd w:id="11"/>
    </w:p>
    <w:p w14:paraId="08EAA50A" w14:textId="77777777" w:rsidR="008553B5" w:rsidRPr="008553B5" w:rsidRDefault="008553B5" w:rsidP="008553B5">
      <w:pPr>
        <w:ind w:left="720"/>
        <w:rPr>
          <w:rFonts w:ascii="Calibri" w:hAnsi="Calibri" w:cs="Calibri"/>
          <w:lang w:eastAsia="en-CA"/>
        </w:rPr>
      </w:pPr>
      <w:r w:rsidRPr="008553B5">
        <w:rPr>
          <w:rFonts w:ascii="Calibri" w:hAnsi="Calibri" w:cs="Calibri"/>
          <w:lang w:eastAsia="en-CA"/>
        </w:rPr>
        <w:t>Outcome measures of student performance and achievement are of particular interest, but there are also important input and process measures which are known to have a strong association with quality outcomes. The self-study, where possible,</w:t>
      </w:r>
      <w:r w:rsidR="00B776B9">
        <w:rPr>
          <w:rFonts w:ascii="Calibri" w:hAnsi="Calibri" w:cs="Calibri"/>
          <w:lang w:eastAsia="en-CA"/>
        </w:rPr>
        <w:t xml:space="preserve"> should include </w:t>
      </w:r>
      <w:r w:rsidRPr="008553B5">
        <w:rPr>
          <w:rFonts w:ascii="Calibri" w:hAnsi="Calibri" w:cs="Calibri"/>
          <w:lang w:eastAsia="en-CA"/>
        </w:rPr>
        <w:t>the following:</w:t>
      </w:r>
    </w:p>
    <w:p w14:paraId="2CCA180C" w14:textId="77777777" w:rsidR="008553B5" w:rsidRPr="008553B5" w:rsidRDefault="008553B5" w:rsidP="00B4470F">
      <w:pPr>
        <w:pStyle w:val="ListParagraph"/>
        <w:numPr>
          <w:ilvl w:val="0"/>
          <w:numId w:val="30"/>
        </w:numPr>
        <w:spacing w:after="0" w:line="290" w:lineRule="exact"/>
        <w:ind w:left="1080"/>
        <w:rPr>
          <w:rFonts w:ascii="Calibri" w:eastAsia="Calibri" w:hAnsi="Calibri" w:cs="Times New Roman"/>
          <w:b/>
          <w:bCs/>
          <w:color w:val="000000"/>
          <w:sz w:val="24"/>
          <w:szCs w:val="20"/>
          <w:lang w:val="en-CA"/>
        </w:rPr>
      </w:pPr>
      <w:r w:rsidRPr="008553B5">
        <w:rPr>
          <w:rFonts w:ascii="Calibri" w:eastAsia="Calibri" w:hAnsi="Calibri" w:cs="Times New Roman"/>
          <w:b/>
          <w:bCs/>
          <w:color w:val="000000"/>
          <w:sz w:val="24"/>
          <w:szCs w:val="20"/>
          <w:lang w:val="en-CA"/>
        </w:rPr>
        <w:t>Students:</w:t>
      </w:r>
    </w:p>
    <w:p w14:paraId="60094CAA" w14:textId="577DD866" w:rsidR="008553B5" w:rsidRPr="008553B5" w:rsidRDefault="008553B5" w:rsidP="00B4470F">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sidRPr="008553B5">
        <w:rPr>
          <w:rFonts w:ascii="Calibri" w:eastAsia="Calibri" w:hAnsi="Calibri" w:cs="Times New Roman"/>
          <w:color w:val="000000"/>
          <w:sz w:val="24"/>
          <w:szCs w:val="24"/>
          <w:lang w:val="en-CA" w:eastAsia="en-CA"/>
        </w:rPr>
        <w:t>application and registration</w:t>
      </w:r>
      <w:r w:rsidR="00C06F97">
        <w:rPr>
          <w:rFonts w:ascii="Calibri" w:eastAsia="Calibri" w:hAnsi="Calibri" w:cs="Times New Roman"/>
          <w:color w:val="000000"/>
          <w:sz w:val="24"/>
          <w:szCs w:val="24"/>
          <w:lang w:val="en-CA" w:eastAsia="en-CA"/>
        </w:rPr>
        <w:t xml:space="preserve"> (Institutional Research</w:t>
      </w:r>
      <w:r w:rsidR="003F6B81">
        <w:rPr>
          <w:rFonts w:ascii="Calibri" w:eastAsia="Calibri" w:hAnsi="Calibri" w:cs="Times New Roman"/>
          <w:color w:val="000000"/>
          <w:sz w:val="24"/>
          <w:szCs w:val="24"/>
          <w:lang w:val="en-CA" w:eastAsia="en-CA"/>
        </w:rPr>
        <w:t xml:space="preserve"> can provide the data</w:t>
      </w:r>
      <w:r w:rsidR="00C06F97">
        <w:rPr>
          <w:rFonts w:ascii="Calibri" w:eastAsia="Calibri" w:hAnsi="Calibri" w:cs="Times New Roman"/>
          <w:color w:val="000000"/>
          <w:sz w:val="24"/>
          <w:szCs w:val="24"/>
          <w:lang w:val="en-CA" w:eastAsia="en-CA"/>
        </w:rPr>
        <w:t>)</w:t>
      </w:r>
    </w:p>
    <w:p w14:paraId="5FCEFA76" w14:textId="47478F50" w:rsidR="008553B5" w:rsidRPr="008553B5" w:rsidRDefault="008553B5" w:rsidP="00B4470F">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sidRPr="008553B5">
        <w:rPr>
          <w:rFonts w:ascii="Calibri" w:eastAsia="Calibri" w:hAnsi="Calibri" w:cs="Times New Roman"/>
          <w:color w:val="000000"/>
          <w:sz w:val="24"/>
          <w:szCs w:val="24"/>
          <w:lang w:val="en-CA" w:eastAsia="en-CA"/>
        </w:rPr>
        <w:t>attrition rates</w:t>
      </w:r>
      <w:r w:rsidR="00C06F97">
        <w:rPr>
          <w:rFonts w:ascii="Calibri" w:eastAsia="Calibri" w:hAnsi="Calibri" w:cs="Times New Roman"/>
          <w:color w:val="000000"/>
          <w:sz w:val="24"/>
          <w:szCs w:val="24"/>
          <w:lang w:val="en-CA" w:eastAsia="en-CA"/>
        </w:rPr>
        <w:t xml:space="preserve"> (Institutional Research</w:t>
      </w:r>
      <w:r w:rsidR="003F6B81">
        <w:rPr>
          <w:rFonts w:ascii="Calibri" w:eastAsia="Calibri" w:hAnsi="Calibri" w:cs="Times New Roman"/>
          <w:color w:val="000000"/>
          <w:sz w:val="24"/>
          <w:szCs w:val="24"/>
          <w:lang w:val="en-CA" w:eastAsia="en-CA"/>
        </w:rPr>
        <w:t xml:space="preserve"> can provide the data</w:t>
      </w:r>
      <w:r w:rsidR="00C06F97">
        <w:rPr>
          <w:rFonts w:ascii="Calibri" w:eastAsia="Calibri" w:hAnsi="Calibri" w:cs="Times New Roman"/>
          <w:color w:val="000000"/>
          <w:sz w:val="24"/>
          <w:szCs w:val="24"/>
          <w:lang w:val="en-CA" w:eastAsia="en-CA"/>
        </w:rPr>
        <w:t>)</w:t>
      </w:r>
    </w:p>
    <w:p w14:paraId="226B5F81" w14:textId="09561C65" w:rsidR="008553B5" w:rsidRPr="008553B5" w:rsidRDefault="00193E87" w:rsidP="00193E87">
      <w:pPr>
        <w:pStyle w:val="ListParagraph"/>
        <w:numPr>
          <w:ilvl w:val="0"/>
          <w:numId w:val="31"/>
        </w:numPr>
        <w:spacing w:after="0" w:line="290" w:lineRule="exact"/>
        <w:ind w:hanging="180"/>
        <w:rPr>
          <w:rFonts w:ascii="Calibri" w:eastAsia="Calibri" w:hAnsi="Calibri" w:cs="Times New Roman"/>
          <w:color w:val="000000"/>
          <w:sz w:val="24"/>
          <w:szCs w:val="24"/>
          <w:lang w:val="en-CA" w:eastAsia="en-CA"/>
        </w:rPr>
      </w:pPr>
      <w:r>
        <w:rPr>
          <w:rFonts w:ascii="Calibri" w:eastAsia="Calibri" w:hAnsi="Calibri" w:cs="Times New Roman"/>
          <w:color w:val="000000"/>
          <w:sz w:val="24"/>
          <w:szCs w:val="24"/>
          <w:lang w:val="en-CA" w:eastAsia="en-CA"/>
        </w:rPr>
        <w:t xml:space="preserve">average admission </w:t>
      </w:r>
      <w:r w:rsidR="004A3D95">
        <w:rPr>
          <w:rFonts w:ascii="Calibri" w:eastAsia="Calibri" w:hAnsi="Calibri" w:cs="Times New Roman"/>
          <w:color w:val="000000"/>
          <w:sz w:val="24"/>
          <w:szCs w:val="24"/>
          <w:lang w:val="en-CA" w:eastAsia="en-CA"/>
        </w:rPr>
        <w:t>GPA</w:t>
      </w:r>
      <w:r w:rsidR="003F6B81">
        <w:rPr>
          <w:rFonts w:ascii="Calibri" w:eastAsia="Calibri" w:hAnsi="Calibri" w:cs="Times New Roman"/>
          <w:color w:val="000000"/>
          <w:sz w:val="24"/>
          <w:szCs w:val="24"/>
          <w:lang w:val="en-CA" w:eastAsia="en-CA"/>
        </w:rPr>
        <w:t xml:space="preserve"> </w:t>
      </w:r>
      <w:r w:rsidRPr="00193E87">
        <w:rPr>
          <w:rFonts w:ascii="Calibri" w:eastAsia="Calibri" w:hAnsi="Calibri" w:cs="Times New Roman"/>
          <w:color w:val="000000"/>
          <w:sz w:val="24"/>
          <w:szCs w:val="24"/>
          <w:lang w:val="en-CA" w:eastAsia="en-CA"/>
        </w:rPr>
        <w:t>(Institutional Research can provide the data)</w:t>
      </w:r>
    </w:p>
    <w:p w14:paraId="0C3B9B27" w14:textId="344033B4" w:rsidR="008553B5" w:rsidRPr="008553B5" w:rsidRDefault="00C06F97" w:rsidP="00B4470F">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Pr>
          <w:rFonts w:ascii="Calibri" w:eastAsia="Calibri" w:hAnsi="Calibri" w:cs="Times New Roman"/>
          <w:color w:val="000000"/>
          <w:sz w:val="24"/>
          <w:szCs w:val="24"/>
          <w:lang w:val="en-CA" w:eastAsia="en-CA"/>
        </w:rPr>
        <w:t xml:space="preserve">how </w:t>
      </w:r>
      <w:r w:rsidR="008553B5" w:rsidRPr="008553B5">
        <w:rPr>
          <w:rFonts w:ascii="Calibri" w:eastAsia="Calibri" w:hAnsi="Calibri" w:cs="Times New Roman"/>
          <w:color w:val="000000"/>
          <w:sz w:val="24"/>
          <w:szCs w:val="24"/>
          <w:lang w:val="en-CA" w:eastAsia="en-CA"/>
        </w:rPr>
        <w:t xml:space="preserve">time to </w:t>
      </w:r>
      <w:r w:rsidR="004A3D95">
        <w:rPr>
          <w:rFonts w:ascii="Calibri" w:eastAsia="Calibri" w:hAnsi="Calibri" w:cs="Times New Roman"/>
          <w:color w:val="000000"/>
          <w:sz w:val="24"/>
          <w:szCs w:val="24"/>
          <w:lang w:val="en-CA" w:eastAsia="en-CA"/>
        </w:rPr>
        <w:t xml:space="preserve">the </w:t>
      </w:r>
      <w:r w:rsidR="008553B5" w:rsidRPr="008553B5">
        <w:rPr>
          <w:rFonts w:ascii="Calibri" w:eastAsia="Calibri" w:hAnsi="Calibri" w:cs="Times New Roman"/>
          <w:color w:val="000000"/>
          <w:sz w:val="24"/>
          <w:szCs w:val="24"/>
          <w:lang w:val="en-CA" w:eastAsia="en-CA"/>
        </w:rPr>
        <w:t xml:space="preserve">completion </w:t>
      </w:r>
      <w:r w:rsidR="004A3D95">
        <w:rPr>
          <w:rFonts w:ascii="Calibri" w:eastAsia="Calibri" w:hAnsi="Calibri" w:cs="Times New Roman"/>
          <w:color w:val="000000"/>
          <w:sz w:val="24"/>
          <w:szCs w:val="24"/>
          <w:lang w:val="en-CA" w:eastAsia="en-CA"/>
        </w:rPr>
        <w:t xml:space="preserve">of a degree </w:t>
      </w:r>
      <w:r w:rsidR="008553B5" w:rsidRPr="008553B5">
        <w:rPr>
          <w:rFonts w:ascii="Calibri" w:eastAsia="Calibri" w:hAnsi="Calibri" w:cs="Times New Roman"/>
          <w:color w:val="000000"/>
          <w:sz w:val="24"/>
          <w:szCs w:val="24"/>
          <w:lang w:val="en-CA" w:eastAsia="en-CA"/>
        </w:rPr>
        <w:t>is monitored and managed in relation to the program’s defined length and program requirements</w:t>
      </w:r>
      <w:r w:rsidR="003F6B81">
        <w:rPr>
          <w:rFonts w:ascii="Calibri" w:eastAsia="Calibri" w:hAnsi="Calibri" w:cs="Times New Roman"/>
          <w:color w:val="000000"/>
          <w:sz w:val="24"/>
          <w:szCs w:val="24"/>
          <w:lang w:val="en-CA" w:eastAsia="en-CA"/>
        </w:rPr>
        <w:t xml:space="preserve"> (Institutional Research can provide data on how long it takes students to complete the degree.)</w:t>
      </w:r>
    </w:p>
    <w:p w14:paraId="65BBDEFD" w14:textId="174F4ED5" w:rsidR="008553B5" w:rsidRPr="008553B5" w:rsidRDefault="008553B5" w:rsidP="00B4470F">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sidRPr="008553B5">
        <w:rPr>
          <w:rFonts w:ascii="Calibri" w:eastAsia="Calibri" w:hAnsi="Calibri" w:cs="Times New Roman"/>
          <w:color w:val="000000"/>
          <w:sz w:val="24"/>
          <w:szCs w:val="24"/>
          <w:lang w:val="en-CA" w:eastAsia="en-CA"/>
        </w:rPr>
        <w:t>faculty commitment to student mentoring</w:t>
      </w:r>
    </w:p>
    <w:p w14:paraId="7366761C" w14:textId="5D9481E4" w:rsidR="008553B5" w:rsidRDefault="008553B5" w:rsidP="00B4470F">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sidRPr="008553B5">
        <w:rPr>
          <w:rFonts w:ascii="Calibri" w:eastAsia="Calibri" w:hAnsi="Calibri" w:cs="Times New Roman"/>
          <w:color w:val="000000"/>
          <w:sz w:val="24"/>
          <w:szCs w:val="24"/>
          <w:lang w:val="en-CA" w:eastAsia="en-CA"/>
        </w:rPr>
        <w:t>quality and availability of graduate student supervision</w:t>
      </w:r>
    </w:p>
    <w:p w14:paraId="52A766E8" w14:textId="557B25EA" w:rsidR="00BF573A" w:rsidRPr="00BF573A" w:rsidRDefault="00AB6494" w:rsidP="00BF573A">
      <w:pPr>
        <w:pStyle w:val="ListParagraph"/>
        <w:numPr>
          <w:ilvl w:val="0"/>
          <w:numId w:val="31"/>
        </w:numPr>
        <w:ind w:left="1440"/>
        <w:rPr>
          <w:rFonts w:ascii="Calibri" w:eastAsia="Calibri" w:hAnsi="Calibri" w:cs="Times New Roman"/>
          <w:color w:val="000000"/>
          <w:sz w:val="24"/>
          <w:szCs w:val="24"/>
          <w:lang w:val="en-CA" w:eastAsia="en-CA"/>
        </w:rPr>
      </w:pPr>
      <w:r w:rsidRPr="00AB6494">
        <w:rPr>
          <w:rFonts w:ascii="Calibri" w:eastAsia="Calibri" w:hAnsi="Calibri" w:cs="Times New Roman"/>
          <w:color w:val="000000"/>
          <w:sz w:val="24"/>
          <w:szCs w:val="24"/>
          <w:lang w:val="en-CA" w:eastAsia="en-CA"/>
        </w:rPr>
        <w:t>qual</w:t>
      </w:r>
      <w:r>
        <w:rPr>
          <w:rFonts w:ascii="Calibri" w:eastAsia="Calibri" w:hAnsi="Calibri" w:cs="Times New Roman"/>
          <w:color w:val="000000"/>
          <w:sz w:val="24"/>
          <w:szCs w:val="24"/>
          <w:lang w:val="en-CA" w:eastAsia="en-CA"/>
        </w:rPr>
        <w:t>ity and availability of undergraduate</w:t>
      </w:r>
      <w:r w:rsidRPr="00AB6494">
        <w:rPr>
          <w:rFonts w:ascii="Calibri" w:eastAsia="Calibri" w:hAnsi="Calibri" w:cs="Times New Roman"/>
          <w:color w:val="000000"/>
          <w:sz w:val="24"/>
          <w:szCs w:val="24"/>
          <w:lang w:val="en-CA" w:eastAsia="en-CA"/>
        </w:rPr>
        <w:t xml:space="preserve"> student </w:t>
      </w:r>
      <w:r>
        <w:rPr>
          <w:rFonts w:ascii="Calibri" w:eastAsia="Calibri" w:hAnsi="Calibri" w:cs="Times New Roman"/>
          <w:color w:val="000000"/>
          <w:sz w:val="24"/>
          <w:szCs w:val="24"/>
          <w:lang w:val="en-CA" w:eastAsia="en-CA"/>
        </w:rPr>
        <w:t xml:space="preserve">research </w:t>
      </w:r>
      <w:r w:rsidRPr="00AB6494">
        <w:rPr>
          <w:rFonts w:ascii="Calibri" w:eastAsia="Calibri" w:hAnsi="Calibri" w:cs="Times New Roman"/>
          <w:color w:val="000000"/>
          <w:sz w:val="24"/>
          <w:szCs w:val="24"/>
          <w:lang w:val="en-CA" w:eastAsia="en-CA"/>
        </w:rPr>
        <w:t>supervision</w:t>
      </w:r>
    </w:p>
    <w:p w14:paraId="3CCE0715" w14:textId="28035C14" w:rsidR="008553B5" w:rsidRPr="008553B5" w:rsidRDefault="008553B5" w:rsidP="00B4470F">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sidRPr="008553B5">
        <w:rPr>
          <w:rFonts w:ascii="Calibri" w:eastAsia="Calibri" w:hAnsi="Calibri" w:cs="Times New Roman"/>
          <w:color w:val="000000"/>
          <w:sz w:val="24"/>
          <w:szCs w:val="24"/>
          <w:lang w:val="en-CA" w:eastAsia="en-CA"/>
        </w:rPr>
        <w:t>final-year academic achievement</w:t>
      </w:r>
      <w:r w:rsidR="00484103">
        <w:rPr>
          <w:rFonts w:ascii="Calibri" w:eastAsia="Calibri" w:hAnsi="Calibri" w:cs="Times New Roman"/>
          <w:color w:val="000000"/>
          <w:sz w:val="24"/>
          <w:szCs w:val="24"/>
          <w:lang w:val="en-CA" w:eastAsia="en-CA"/>
        </w:rPr>
        <w:t xml:space="preserve"> (Institutional Research can provide information on the average GPA)</w:t>
      </w:r>
    </w:p>
    <w:p w14:paraId="46F294A8" w14:textId="57C0462A" w:rsidR="008553B5" w:rsidRPr="00D70B77" w:rsidRDefault="008553B5" w:rsidP="00E54263">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sidRPr="00D70B77">
        <w:rPr>
          <w:rFonts w:ascii="Calibri" w:eastAsia="Calibri" w:hAnsi="Calibri" w:cs="Times New Roman"/>
          <w:color w:val="000000"/>
          <w:sz w:val="24"/>
          <w:szCs w:val="24"/>
          <w:lang w:val="en-CA" w:eastAsia="en-CA"/>
        </w:rPr>
        <w:t>academic awards</w:t>
      </w:r>
      <w:r w:rsidR="00484103" w:rsidRPr="00D70B77">
        <w:rPr>
          <w:rFonts w:ascii="Calibri" w:eastAsia="Calibri" w:hAnsi="Calibri" w:cs="Times New Roman"/>
          <w:color w:val="000000"/>
          <w:sz w:val="24"/>
          <w:szCs w:val="24"/>
          <w:lang w:val="en-CA" w:eastAsia="en-CA"/>
        </w:rPr>
        <w:t xml:space="preserve"> (</w:t>
      </w:r>
      <w:r w:rsidR="00D70B77" w:rsidRPr="00D70B77">
        <w:rPr>
          <w:rFonts w:ascii="Calibri" w:eastAsia="Calibri" w:hAnsi="Calibri" w:cs="Times New Roman"/>
          <w:color w:val="000000"/>
          <w:sz w:val="24"/>
          <w:szCs w:val="24"/>
          <w:lang w:val="en-CA" w:eastAsia="en-CA"/>
        </w:rPr>
        <w:t>Office of the Registrar - Awards &amp; Financial Aid Unit</w:t>
      </w:r>
      <w:r w:rsidR="003C4E8C">
        <w:rPr>
          <w:rFonts w:ascii="Calibri" w:eastAsia="Calibri" w:hAnsi="Calibri" w:cs="Times New Roman"/>
          <w:color w:val="000000"/>
          <w:sz w:val="24"/>
          <w:szCs w:val="24"/>
          <w:lang w:val="en-CA" w:eastAsia="en-CA"/>
        </w:rPr>
        <w:t xml:space="preserve"> and </w:t>
      </w:r>
      <w:r w:rsidR="00CA4DF7">
        <w:rPr>
          <w:rFonts w:ascii="Calibri" w:eastAsia="Calibri" w:hAnsi="Calibri" w:cs="Times New Roman"/>
          <w:color w:val="000000"/>
          <w:sz w:val="24"/>
          <w:szCs w:val="24"/>
          <w:lang w:val="en-CA" w:eastAsia="en-CA"/>
        </w:rPr>
        <w:t>the Office of Graduate Programs</w:t>
      </w:r>
      <w:r w:rsidR="00E54263">
        <w:rPr>
          <w:rFonts w:ascii="Calibri" w:eastAsia="Calibri" w:hAnsi="Calibri" w:cs="Times New Roman"/>
          <w:color w:val="000000"/>
          <w:sz w:val="24"/>
          <w:szCs w:val="24"/>
          <w:lang w:val="en-CA" w:eastAsia="en-CA"/>
        </w:rPr>
        <w:t>)</w:t>
      </w:r>
    </w:p>
    <w:p w14:paraId="633DDDAD" w14:textId="2A16752C" w:rsidR="008553B5" w:rsidRPr="008553B5" w:rsidRDefault="008553B5" w:rsidP="00B4470F">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sidRPr="008553B5">
        <w:rPr>
          <w:rFonts w:ascii="Calibri" w:eastAsia="Calibri" w:hAnsi="Calibri" w:cs="Times New Roman"/>
          <w:color w:val="000000"/>
          <w:sz w:val="24"/>
          <w:szCs w:val="24"/>
          <w:lang w:val="en-CA" w:eastAsia="en-CA"/>
        </w:rPr>
        <w:t>student scholarly output</w:t>
      </w:r>
    </w:p>
    <w:p w14:paraId="576E1E39" w14:textId="26FF24D1" w:rsidR="008553B5" w:rsidRPr="008553B5" w:rsidRDefault="008553B5" w:rsidP="00B4470F">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sidRPr="008553B5">
        <w:rPr>
          <w:rFonts w:ascii="Calibri" w:eastAsia="Calibri" w:hAnsi="Calibri" w:cs="Times New Roman"/>
          <w:color w:val="000000"/>
          <w:sz w:val="24"/>
          <w:szCs w:val="24"/>
          <w:lang w:val="en-CA" w:eastAsia="en-CA"/>
        </w:rPr>
        <w:t xml:space="preserve">student </w:t>
      </w:r>
      <w:r w:rsidR="00CA4DF7">
        <w:rPr>
          <w:rFonts w:ascii="Calibri" w:eastAsia="Calibri" w:hAnsi="Calibri" w:cs="Times New Roman"/>
          <w:color w:val="000000"/>
          <w:sz w:val="24"/>
          <w:szCs w:val="24"/>
          <w:lang w:val="en-CA" w:eastAsia="en-CA"/>
        </w:rPr>
        <w:t xml:space="preserve">course evaluations </w:t>
      </w:r>
      <w:r w:rsidRPr="008553B5">
        <w:rPr>
          <w:rFonts w:ascii="Calibri" w:eastAsia="Calibri" w:hAnsi="Calibri" w:cs="Times New Roman"/>
          <w:color w:val="000000"/>
          <w:sz w:val="24"/>
          <w:szCs w:val="24"/>
          <w:lang w:val="en-CA" w:eastAsia="en-CA"/>
        </w:rPr>
        <w:t>on teaching</w:t>
      </w:r>
    </w:p>
    <w:p w14:paraId="368A4B85" w14:textId="3D686C46" w:rsidR="008553B5" w:rsidRPr="00E54263" w:rsidRDefault="008553B5" w:rsidP="00E54263">
      <w:pPr>
        <w:pStyle w:val="ListParagraph"/>
        <w:numPr>
          <w:ilvl w:val="0"/>
          <w:numId w:val="31"/>
        </w:numPr>
        <w:spacing w:after="0" w:line="290" w:lineRule="exact"/>
        <w:ind w:left="1440"/>
        <w:rPr>
          <w:rFonts w:ascii="Calibri" w:eastAsia="Calibri" w:hAnsi="Calibri" w:cs="Times New Roman"/>
          <w:color w:val="000000"/>
          <w:sz w:val="24"/>
          <w:szCs w:val="24"/>
          <w:lang w:val="en-CA" w:eastAsia="en-CA"/>
        </w:rPr>
      </w:pPr>
      <w:r w:rsidRPr="008553B5">
        <w:rPr>
          <w:rFonts w:ascii="Calibri" w:eastAsia="Calibri" w:hAnsi="Calibri" w:cs="Times New Roman"/>
          <w:color w:val="000000"/>
          <w:sz w:val="24"/>
          <w:szCs w:val="24"/>
          <w:lang w:val="en-CA" w:eastAsia="en-CA"/>
        </w:rPr>
        <w:t>graduation rates</w:t>
      </w:r>
      <w:r w:rsidR="00E54263">
        <w:rPr>
          <w:rFonts w:ascii="Calibri" w:eastAsia="Calibri" w:hAnsi="Calibri" w:cs="Times New Roman"/>
          <w:color w:val="000000"/>
          <w:sz w:val="24"/>
          <w:szCs w:val="24"/>
          <w:lang w:val="en-CA" w:eastAsia="en-CA"/>
        </w:rPr>
        <w:t xml:space="preserve"> (Institutional Research can provide the data)</w:t>
      </w:r>
    </w:p>
    <w:p w14:paraId="72800CD9" w14:textId="77777777" w:rsidR="008553B5" w:rsidRPr="008553B5" w:rsidRDefault="008553B5" w:rsidP="008553B5">
      <w:pPr>
        <w:spacing w:after="0" w:line="290" w:lineRule="exact"/>
        <w:ind w:left="540"/>
        <w:contextualSpacing/>
        <w:rPr>
          <w:rFonts w:ascii="Calibri" w:eastAsia="Calibri" w:hAnsi="Calibri" w:cs="Times New Roman"/>
          <w:b/>
          <w:bCs/>
          <w:color w:val="000000"/>
          <w:sz w:val="24"/>
          <w:szCs w:val="20"/>
          <w:lang w:val="en-CA"/>
        </w:rPr>
      </w:pPr>
    </w:p>
    <w:p w14:paraId="3579D160" w14:textId="6674843F" w:rsidR="008553B5" w:rsidRDefault="00575AE2" w:rsidP="00B4470F">
      <w:pPr>
        <w:pStyle w:val="ListParagraph"/>
        <w:numPr>
          <w:ilvl w:val="0"/>
          <w:numId w:val="30"/>
        </w:numPr>
        <w:spacing w:after="0" w:line="290" w:lineRule="exact"/>
        <w:ind w:left="1080"/>
        <w:rPr>
          <w:rFonts w:ascii="Calibri" w:eastAsia="Calibri" w:hAnsi="Calibri" w:cs="Times New Roman"/>
          <w:b/>
          <w:bCs/>
          <w:color w:val="000000"/>
          <w:sz w:val="24"/>
          <w:szCs w:val="20"/>
          <w:lang w:val="en-CA"/>
        </w:rPr>
      </w:pPr>
      <w:r>
        <w:rPr>
          <w:rFonts w:ascii="Calibri" w:eastAsia="Calibri" w:hAnsi="Calibri" w:cs="Times New Roman"/>
          <w:b/>
          <w:bCs/>
          <w:color w:val="000000"/>
          <w:sz w:val="24"/>
          <w:szCs w:val="20"/>
          <w:lang w:val="en-CA"/>
        </w:rPr>
        <w:t>Post-graduation:</w:t>
      </w:r>
    </w:p>
    <w:p w14:paraId="5A7DC66B" w14:textId="07C283C5" w:rsidR="00E54263" w:rsidRPr="00C97854" w:rsidRDefault="003C4E8C" w:rsidP="00BF573A">
      <w:pPr>
        <w:pStyle w:val="ListParagraph"/>
        <w:spacing w:after="0" w:line="290" w:lineRule="exact"/>
        <w:ind w:left="1080" w:right="-875"/>
        <w:rPr>
          <w:rFonts w:ascii="Calibri" w:eastAsia="Calibri" w:hAnsi="Calibri" w:cs="Times New Roman"/>
          <w:bCs/>
          <w:color w:val="000000"/>
          <w:sz w:val="24"/>
          <w:szCs w:val="20"/>
          <w:lang w:val="en-CA"/>
        </w:rPr>
      </w:pPr>
      <w:r>
        <w:rPr>
          <w:rFonts w:ascii="Calibri" w:eastAsia="Calibri" w:hAnsi="Calibri" w:cs="Times New Roman"/>
          <w:bCs/>
          <w:color w:val="000000"/>
          <w:sz w:val="24"/>
          <w:szCs w:val="20"/>
          <w:lang w:val="en-CA"/>
        </w:rPr>
        <w:t>(For undergraduate students, p</w:t>
      </w:r>
      <w:r w:rsidR="00C97854">
        <w:rPr>
          <w:rFonts w:ascii="Calibri" w:eastAsia="Calibri" w:hAnsi="Calibri" w:cs="Times New Roman"/>
          <w:bCs/>
          <w:color w:val="000000"/>
          <w:sz w:val="24"/>
          <w:szCs w:val="20"/>
          <w:lang w:val="en-CA"/>
        </w:rPr>
        <w:t>lease</w:t>
      </w:r>
      <w:r w:rsidR="00E54263" w:rsidRPr="00C97854">
        <w:rPr>
          <w:rFonts w:ascii="Calibri" w:eastAsia="Calibri" w:hAnsi="Calibri" w:cs="Times New Roman"/>
          <w:bCs/>
          <w:color w:val="000000"/>
          <w:sz w:val="24"/>
          <w:szCs w:val="20"/>
          <w:lang w:val="en-CA"/>
        </w:rPr>
        <w:t xml:space="preserve"> refer to the BC Student Outcomes website for data </w:t>
      </w:r>
      <w:r w:rsidR="00C97854">
        <w:rPr>
          <w:rFonts w:ascii="Calibri" w:eastAsia="Calibri" w:hAnsi="Calibri" w:cs="Times New Roman"/>
          <w:bCs/>
          <w:color w:val="000000"/>
          <w:sz w:val="24"/>
          <w:szCs w:val="20"/>
          <w:lang w:val="en-CA"/>
        </w:rPr>
        <w:t>from their</w:t>
      </w:r>
      <w:r w:rsidR="00E54263" w:rsidRPr="00C97854">
        <w:rPr>
          <w:rFonts w:ascii="Calibri" w:eastAsia="Calibri" w:hAnsi="Calibri" w:cs="Times New Roman"/>
          <w:bCs/>
          <w:color w:val="000000"/>
          <w:sz w:val="24"/>
          <w:szCs w:val="20"/>
          <w:lang w:val="en-CA"/>
        </w:rPr>
        <w:t xml:space="preserve"> annual surveys </w:t>
      </w:r>
      <w:r w:rsidR="00C97854" w:rsidRPr="00C97854">
        <w:rPr>
          <w:rFonts w:ascii="Calibri" w:eastAsia="Calibri" w:hAnsi="Calibri" w:cs="Times New Roman"/>
          <w:bCs/>
          <w:color w:val="000000"/>
          <w:sz w:val="24"/>
          <w:szCs w:val="20"/>
          <w:lang w:val="en-CA"/>
        </w:rPr>
        <w:t>conducted</w:t>
      </w:r>
      <w:r w:rsidR="00E54263" w:rsidRPr="00C97854">
        <w:rPr>
          <w:rFonts w:ascii="Calibri" w:eastAsia="Calibri" w:hAnsi="Calibri" w:cs="Times New Roman"/>
          <w:bCs/>
          <w:color w:val="000000"/>
          <w:sz w:val="24"/>
          <w:szCs w:val="20"/>
          <w:lang w:val="en-CA"/>
        </w:rPr>
        <w:t xml:space="preserve"> with former students</w:t>
      </w:r>
      <w:r w:rsidR="00BF573A">
        <w:rPr>
          <w:rFonts w:ascii="Calibri" w:eastAsia="Calibri" w:hAnsi="Calibri" w:cs="Times New Roman"/>
          <w:bCs/>
          <w:color w:val="000000"/>
          <w:sz w:val="24"/>
          <w:szCs w:val="20"/>
          <w:lang w:val="en-CA"/>
        </w:rPr>
        <w:t xml:space="preserve"> </w:t>
      </w:r>
      <w:hyperlink r:id="rId11" w:history="1">
        <w:r w:rsidR="00C97854" w:rsidRPr="00B37C31">
          <w:rPr>
            <w:rStyle w:val="Hyperlink"/>
            <w:rFonts w:ascii="Calibri" w:eastAsia="Calibri" w:hAnsi="Calibri" w:cs="Times New Roman"/>
            <w:bCs/>
            <w:sz w:val="24"/>
            <w:szCs w:val="20"/>
            <w:lang w:val="en-CA"/>
          </w:rPr>
          <w:t>http://outcomes.bcstats.gov.bc.ca/Annual_Surveys.aspx</w:t>
        </w:r>
      </w:hyperlink>
      <w:r w:rsidR="00BF573A">
        <w:rPr>
          <w:rFonts w:ascii="Calibri" w:eastAsia="Calibri" w:hAnsi="Calibri" w:cs="Times New Roman"/>
          <w:bCs/>
          <w:color w:val="000000"/>
          <w:sz w:val="24"/>
          <w:szCs w:val="20"/>
          <w:lang w:val="en-CA"/>
        </w:rPr>
        <w:t>).</w:t>
      </w:r>
    </w:p>
    <w:p w14:paraId="2B87E4FE" w14:textId="0ED5CD75" w:rsidR="00575AE2" w:rsidRDefault="00575AE2" w:rsidP="00B4470F">
      <w:pPr>
        <w:pStyle w:val="ListParagraph"/>
        <w:numPr>
          <w:ilvl w:val="0"/>
          <w:numId w:val="32"/>
        </w:numPr>
        <w:spacing w:after="0" w:line="290" w:lineRule="exact"/>
        <w:rPr>
          <w:rFonts w:ascii="Calibri" w:eastAsia="Calibri" w:hAnsi="Calibri" w:cs="Times New Roman"/>
          <w:color w:val="000000"/>
          <w:sz w:val="24"/>
          <w:szCs w:val="24"/>
          <w:lang w:val="en-CA" w:eastAsia="en-CA"/>
        </w:rPr>
      </w:pPr>
      <w:r>
        <w:rPr>
          <w:rFonts w:ascii="Calibri" w:eastAsia="Calibri" w:hAnsi="Calibri" w:cs="Times New Roman"/>
          <w:color w:val="000000"/>
          <w:sz w:val="24"/>
          <w:szCs w:val="24"/>
          <w:lang w:val="en-CA" w:eastAsia="en-CA"/>
        </w:rPr>
        <w:t>program satisfaction post-graduation</w:t>
      </w:r>
    </w:p>
    <w:p w14:paraId="1D62231F" w14:textId="28E31ACD" w:rsidR="008553B5" w:rsidRDefault="008553B5" w:rsidP="00B4470F">
      <w:pPr>
        <w:pStyle w:val="ListParagraph"/>
        <w:numPr>
          <w:ilvl w:val="0"/>
          <w:numId w:val="32"/>
        </w:numPr>
        <w:spacing w:after="0" w:line="290" w:lineRule="exact"/>
        <w:rPr>
          <w:rFonts w:ascii="Calibri" w:eastAsia="Calibri" w:hAnsi="Calibri" w:cs="Times New Roman"/>
          <w:color w:val="000000"/>
          <w:sz w:val="24"/>
          <w:szCs w:val="24"/>
          <w:lang w:val="en-CA" w:eastAsia="en-CA"/>
        </w:rPr>
      </w:pPr>
      <w:r w:rsidRPr="00B4470F">
        <w:rPr>
          <w:rFonts w:ascii="Calibri" w:eastAsia="Calibri" w:hAnsi="Calibri" w:cs="Times New Roman"/>
          <w:color w:val="000000"/>
          <w:sz w:val="24"/>
          <w:szCs w:val="24"/>
          <w:lang w:val="en-CA" w:eastAsia="en-CA"/>
        </w:rPr>
        <w:t>employment rates post-graduation</w:t>
      </w:r>
      <w:r w:rsidR="00CA4DF7">
        <w:rPr>
          <w:rFonts w:ascii="Calibri" w:eastAsia="Calibri" w:hAnsi="Calibri" w:cs="Times New Roman"/>
          <w:color w:val="000000"/>
          <w:sz w:val="24"/>
          <w:szCs w:val="24"/>
          <w:lang w:val="en-CA" w:eastAsia="en-CA"/>
        </w:rPr>
        <w:t xml:space="preserve"> </w:t>
      </w:r>
    </w:p>
    <w:p w14:paraId="30A804FA" w14:textId="0350DC34" w:rsidR="00B92050" w:rsidRPr="00B4470F" w:rsidRDefault="00B92050" w:rsidP="00B4470F">
      <w:pPr>
        <w:pStyle w:val="ListParagraph"/>
        <w:numPr>
          <w:ilvl w:val="0"/>
          <w:numId w:val="32"/>
        </w:numPr>
        <w:spacing w:after="0" w:line="290" w:lineRule="exact"/>
        <w:rPr>
          <w:rFonts w:ascii="Calibri" w:eastAsia="Calibri" w:hAnsi="Calibri" w:cs="Times New Roman"/>
          <w:color w:val="000000"/>
          <w:sz w:val="24"/>
          <w:szCs w:val="24"/>
          <w:lang w:val="en-CA" w:eastAsia="en-CA"/>
        </w:rPr>
      </w:pPr>
      <w:r>
        <w:rPr>
          <w:rFonts w:ascii="Calibri" w:eastAsia="Calibri" w:hAnsi="Calibri" w:cs="Times New Roman"/>
          <w:color w:val="000000"/>
          <w:sz w:val="24"/>
          <w:szCs w:val="24"/>
          <w:lang w:val="en-CA" w:eastAsia="en-CA"/>
        </w:rPr>
        <w:t>employer satisfaction</w:t>
      </w:r>
      <w:r w:rsidR="00575AE2">
        <w:rPr>
          <w:rFonts w:ascii="Calibri" w:eastAsia="Calibri" w:hAnsi="Calibri" w:cs="Times New Roman"/>
          <w:color w:val="000000"/>
          <w:sz w:val="24"/>
          <w:szCs w:val="24"/>
          <w:lang w:val="en-CA" w:eastAsia="en-CA"/>
        </w:rPr>
        <w:t xml:space="preserve"> level</w:t>
      </w:r>
    </w:p>
    <w:p w14:paraId="58EA2E88" w14:textId="77777777" w:rsidR="008553B5" w:rsidRPr="00B4470F" w:rsidRDefault="008553B5" w:rsidP="00B4470F">
      <w:pPr>
        <w:pStyle w:val="ListParagraph"/>
        <w:numPr>
          <w:ilvl w:val="0"/>
          <w:numId w:val="32"/>
        </w:numPr>
        <w:spacing w:after="0" w:line="290" w:lineRule="exact"/>
        <w:rPr>
          <w:rFonts w:ascii="Calibri" w:eastAsia="Calibri" w:hAnsi="Calibri" w:cs="Times New Roman"/>
          <w:color w:val="000000"/>
          <w:sz w:val="24"/>
          <w:szCs w:val="24"/>
          <w:lang w:val="en-CA" w:eastAsia="en-CA"/>
        </w:rPr>
      </w:pPr>
      <w:r w:rsidRPr="00B4470F">
        <w:rPr>
          <w:rFonts w:ascii="Calibri" w:eastAsia="Calibri" w:hAnsi="Calibri" w:cs="Times New Roman"/>
          <w:color w:val="000000"/>
          <w:sz w:val="24"/>
          <w:szCs w:val="24"/>
          <w:lang w:val="en-CA" w:eastAsia="en-CA"/>
        </w:rPr>
        <w:t>postgraduate study</w:t>
      </w:r>
    </w:p>
    <w:p w14:paraId="2B08022E" w14:textId="24F4E4C9" w:rsidR="008553B5" w:rsidRPr="00CB7B0F" w:rsidRDefault="008553B5" w:rsidP="00B4470F">
      <w:pPr>
        <w:pStyle w:val="ListParagraph"/>
        <w:numPr>
          <w:ilvl w:val="0"/>
          <w:numId w:val="32"/>
        </w:numPr>
        <w:spacing w:after="0" w:line="290" w:lineRule="exact"/>
        <w:rPr>
          <w:rFonts w:ascii="Calibri" w:eastAsia="Calibri" w:hAnsi="Calibri" w:cs="Times New Roman"/>
          <w:color w:val="000000"/>
          <w:sz w:val="24"/>
          <w:szCs w:val="24"/>
          <w:lang w:val="en-CA" w:eastAsia="en-CA"/>
        </w:rPr>
      </w:pPr>
      <w:r w:rsidRPr="00CB7B0F">
        <w:rPr>
          <w:rFonts w:ascii="Calibri" w:eastAsia="Calibri" w:hAnsi="Calibri" w:cs="Times New Roman"/>
          <w:color w:val="000000"/>
          <w:sz w:val="24"/>
          <w:szCs w:val="24"/>
          <w:lang w:val="en-CA" w:eastAsia="en-CA"/>
        </w:rPr>
        <w:t>publication rates</w:t>
      </w:r>
    </w:p>
    <w:p w14:paraId="0F56F5A2" w14:textId="7883D356" w:rsidR="008553B5" w:rsidRPr="00CB7B0F" w:rsidRDefault="008553B5" w:rsidP="00B4470F">
      <w:pPr>
        <w:pStyle w:val="ListParagraph"/>
        <w:numPr>
          <w:ilvl w:val="0"/>
          <w:numId w:val="32"/>
        </w:numPr>
        <w:spacing w:after="0" w:line="290" w:lineRule="exact"/>
        <w:rPr>
          <w:rFonts w:ascii="Calibri" w:eastAsia="Calibri" w:hAnsi="Calibri" w:cs="Times New Roman"/>
          <w:color w:val="000000"/>
          <w:sz w:val="24"/>
          <w:szCs w:val="24"/>
          <w:lang w:val="en-CA" w:eastAsia="en-CA"/>
        </w:rPr>
      </w:pPr>
      <w:r w:rsidRPr="00CB7B0F">
        <w:rPr>
          <w:rFonts w:ascii="Calibri" w:eastAsia="Calibri" w:hAnsi="Calibri" w:cs="Times New Roman"/>
          <w:color w:val="000000"/>
          <w:sz w:val="24"/>
          <w:szCs w:val="24"/>
          <w:lang w:val="en-CA" w:eastAsia="en-CA"/>
        </w:rPr>
        <w:t xml:space="preserve">alumni reports on program quality when available and when permitted by the </w:t>
      </w:r>
      <w:r w:rsidRPr="00CB7B0F">
        <w:rPr>
          <w:rFonts w:ascii="Calibri" w:eastAsia="Calibri" w:hAnsi="Calibri" w:cs="Times New Roman"/>
          <w:i/>
          <w:color w:val="000000"/>
          <w:sz w:val="24"/>
          <w:szCs w:val="24"/>
          <w:lang w:val="en-CA" w:eastAsia="en-CA"/>
        </w:rPr>
        <w:t>Freedom of Information and Protection of Privacy Act (FIPPA)</w:t>
      </w:r>
      <w:r w:rsidR="006B7A96" w:rsidRPr="00CB7B0F">
        <w:rPr>
          <w:rFonts w:ascii="Calibri" w:eastAsia="Calibri" w:hAnsi="Calibri" w:cs="Times New Roman"/>
          <w:color w:val="000000"/>
          <w:sz w:val="24"/>
          <w:szCs w:val="24"/>
          <w:lang w:val="en-CA" w:eastAsia="en-CA"/>
        </w:rPr>
        <w:t xml:space="preserve">. </w:t>
      </w:r>
      <w:r w:rsidR="00C67869" w:rsidRPr="00CB7B0F">
        <w:rPr>
          <w:rFonts w:ascii="Calibri" w:eastAsia="Calibri" w:hAnsi="Calibri" w:cs="Times New Roman"/>
          <w:color w:val="000000"/>
          <w:sz w:val="24"/>
          <w:szCs w:val="24"/>
          <w:lang w:val="en-CA" w:eastAsia="en-CA"/>
        </w:rPr>
        <w:t xml:space="preserve">External Reviewers </w:t>
      </w:r>
      <w:r w:rsidR="006B7A96" w:rsidRPr="00CB7B0F">
        <w:rPr>
          <w:rFonts w:ascii="Calibri" w:eastAsia="Calibri" w:hAnsi="Calibri" w:cs="Times New Roman"/>
          <w:color w:val="000000"/>
          <w:sz w:val="24"/>
          <w:szCs w:val="24"/>
          <w:lang w:val="en-CA" w:eastAsia="en-CA"/>
        </w:rPr>
        <w:t>are</w:t>
      </w:r>
      <w:r w:rsidRPr="00CB7B0F">
        <w:rPr>
          <w:rFonts w:ascii="Calibri" w:eastAsia="Calibri" w:hAnsi="Calibri" w:cs="Times New Roman"/>
          <w:color w:val="000000"/>
          <w:sz w:val="24"/>
          <w:szCs w:val="24"/>
          <w:lang w:val="en-CA" w:eastAsia="en-CA"/>
        </w:rPr>
        <w:t xml:space="preserve"> instructed that these items may not be available and applicable to all programs.</w:t>
      </w:r>
    </w:p>
    <w:p w14:paraId="7D419D64" w14:textId="5D6F60FC" w:rsidR="008553B5" w:rsidRPr="00B4470F" w:rsidRDefault="008553B5" w:rsidP="00B4470F">
      <w:pPr>
        <w:pStyle w:val="ListParagraph"/>
        <w:numPr>
          <w:ilvl w:val="0"/>
          <w:numId w:val="33"/>
        </w:numPr>
        <w:spacing w:after="0" w:line="290" w:lineRule="exact"/>
        <w:ind w:left="1080"/>
        <w:rPr>
          <w:rFonts w:ascii="Calibri" w:eastAsia="Calibri" w:hAnsi="Calibri" w:cs="Times New Roman"/>
          <w:color w:val="000000"/>
          <w:sz w:val="24"/>
          <w:szCs w:val="20"/>
          <w:lang w:val="en-CA" w:eastAsia="en-CA"/>
        </w:rPr>
      </w:pPr>
      <w:r w:rsidRPr="00B4470F">
        <w:rPr>
          <w:rFonts w:ascii="Calibri" w:eastAsia="Calibri" w:hAnsi="Calibri" w:cs="Times New Roman"/>
          <w:color w:val="000000"/>
          <w:sz w:val="24"/>
          <w:szCs w:val="20"/>
          <w:lang w:val="en-CA" w:eastAsia="en-CA"/>
        </w:rPr>
        <w:lastRenderedPageBreak/>
        <w:t xml:space="preserve">Assessment of the </w:t>
      </w:r>
      <w:r w:rsidR="0027397B">
        <w:rPr>
          <w:rFonts w:ascii="Calibri" w:eastAsia="Calibri" w:hAnsi="Calibri" w:cs="Times New Roman"/>
          <w:color w:val="000000"/>
          <w:sz w:val="24"/>
          <w:szCs w:val="20"/>
          <w:lang w:val="en-CA" w:eastAsia="en-CA"/>
        </w:rPr>
        <w:t>D</w:t>
      </w:r>
      <w:r w:rsidR="00DF7CCC">
        <w:rPr>
          <w:rFonts w:ascii="Calibri" w:eastAsia="Calibri" w:hAnsi="Calibri" w:cs="Times New Roman"/>
          <w:color w:val="000000"/>
          <w:sz w:val="24"/>
          <w:szCs w:val="20"/>
          <w:lang w:val="en-CA" w:eastAsia="en-CA"/>
        </w:rPr>
        <w:t xml:space="preserve">egree </w:t>
      </w:r>
      <w:r w:rsidR="0027397B">
        <w:rPr>
          <w:rFonts w:ascii="Calibri" w:eastAsia="Calibri" w:hAnsi="Calibri" w:cs="Times New Roman"/>
          <w:color w:val="000000"/>
          <w:sz w:val="24"/>
          <w:szCs w:val="20"/>
          <w:lang w:val="en-CA" w:eastAsia="en-CA"/>
        </w:rPr>
        <w:t>P</w:t>
      </w:r>
      <w:r w:rsidRPr="00B4470F">
        <w:rPr>
          <w:rFonts w:ascii="Calibri" w:eastAsia="Calibri" w:hAnsi="Calibri" w:cs="Times New Roman"/>
          <w:color w:val="000000"/>
          <w:sz w:val="24"/>
          <w:szCs w:val="20"/>
          <w:lang w:val="en-CA" w:eastAsia="en-CA"/>
        </w:rPr>
        <w:t xml:space="preserve">rogram relative to the </w:t>
      </w:r>
      <w:r w:rsidR="00B4470F">
        <w:rPr>
          <w:rFonts w:ascii="Calibri" w:eastAsia="Calibri" w:hAnsi="Calibri" w:cs="Times New Roman"/>
          <w:color w:val="000000"/>
          <w:sz w:val="24"/>
          <w:szCs w:val="20"/>
          <w:lang w:val="en-CA" w:eastAsia="en-CA"/>
        </w:rPr>
        <w:t xml:space="preserve">similar ones </w:t>
      </w:r>
      <w:r w:rsidRPr="00B4470F">
        <w:rPr>
          <w:rFonts w:ascii="Calibri" w:eastAsia="Calibri" w:hAnsi="Calibri" w:cs="Times New Roman"/>
          <w:color w:val="000000"/>
          <w:sz w:val="24"/>
          <w:szCs w:val="20"/>
          <w:lang w:val="en-CA" w:eastAsia="en-CA"/>
        </w:rPr>
        <w:t>offered in Canada, North America and internationally, including areas of strength and opportunities.</w:t>
      </w:r>
    </w:p>
    <w:p w14:paraId="59400B13" w14:textId="4CC78E56" w:rsidR="008553B5" w:rsidRPr="00B4470F" w:rsidRDefault="008553B5" w:rsidP="00B4470F">
      <w:pPr>
        <w:pStyle w:val="ListParagraph"/>
        <w:numPr>
          <w:ilvl w:val="0"/>
          <w:numId w:val="33"/>
        </w:numPr>
        <w:spacing w:after="0" w:line="290" w:lineRule="exact"/>
        <w:ind w:left="1080"/>
        <w:rPr>
          <w:rFonts w:ascii="Calibri" w:eastAsia="Calibri" w:hAnsi="Calibri" w:cs="Times New Roman"/>
          <w:color w:val="000000"/>
          <w:sz w:val="24"/>
          <w:szCs w:val="20"/>
          <w:lang w:val="en-CA" w:eastAsia="en-CA"/>
        </w:rPr>
      </w:pPr>
      <w:r w:rsidRPr="00B4470F">
        <w:rPr>
          <w:rFonts w:ascii="Calibri" w:eastAsia="Calibri" w:hAnsi="Calibri" w:cs="Times New Roman"/>
          <w:color w:val="000000"/>
          <w:sz w:val="24"/>
          <w:szCs w:val="20"/>
          <w:lang w:val="en-CA" w:eastAsia="en-CA"/>
        </w:rPr>
        <w:t xml:space="preserve">Other </w:t>
      </w:r>
      <w:r w:rsidR="0027397B">
        <w:rPr>
          <w:rFonts w:ascii="Calibri" w:eastAsia="Calibri" w:hAnsi="Calibri" w:cs="Times New Roman"/>
          <w:color w:val="000000"/>
          <w:sz w:val="24"/>
          <w:szCs w:val="20"/>
          <w:lang w:val="en-CA" w:eastAsia="en-CA"/>
        </w:rPr>
        <w:t>D</w:t>
      </w:r>
      <w:r w:rsidR="00DF7CCC">
        <w:rPr>
          <w:rFonts w:ascii="Calibri" w:eastAsia="Calibri" w:hAnsi="Calibri" w:cs="Times New Roman"/>
          <w:color w:val="000000"/>
          <w:sz w:val="24"/>
          <w:szCs w:val="20"/>
          <w:lang w:val="en-CA" w:eastAsia="en-CA"/>
        </w:rPr>
        <w:t xml:space="preserve">egree </w:t>
      </w:r>
      <w:r w:rsidR="0027397B">
        <w:rPr>
          <w:rFonts w:ascii="Calibri" w:eastAsia="Calibri" w:hAnsi="Calibri" w:cs="Times New Roman"/>
          <w:color w:val="000000"/>
          <w:sz w:val="24"/>
          <w:szCs w:val="20"/>
          <w:lang w:val="en-CA" w:eastAsia="en-CA"/>
        </w:rPr>
        <w:t>P</w:t>
      </w:r>
      <w:r w:rsidRPr="00B4470F">
        <w:rPr>
          <w:rFonts w:ascii="Calibri" w:eastAsia="Calibri" w:hAnsi="Calibri" w:cs="Times New Roman"/>
          <w:color w:val="000000"/>
          <w:sz w:val="24"/>
          <w:szCs w:val="20"/>
          <w:lang w:val="en-CA" w:eastAsia="en-CA"/>
        </w:rPr>
        <w:t>rogram-related data and measures of performance, including applicable provincial, national and professional standards (where available).</w:t>
      </w:r>
    </w:p>
    <w:p w14:paraId="4AFB7ACA" w14:textId="77777777" w:rsidR="004E02ED" w:rsidRDefault="004E02ED" w:rsidP="00BF573A">
      <w:pPr>
        <w:pStyle w:val="NoSpacing"/>
      </w:pPr>
    </w:p>
    <w:p w14:paraId="5BDBCA20" w14:textId="230D2970" w:rsidR="00311F1B" w:rsidRPr="002873D6" w:rsidRDefault="00311F1B" w:rsidP="00311F1B">
      <w:pPr>
        <w:keepNext/>
        <w:keepLines/>
        <w:spacing w:before="40" w:after="0"/>
        <w:ind w:firstLine="720"/>
        <w:outlineLvl w:val="2"/>
        <w:rPr>
          <w:rFonts w:eastAsiaTheme="majorEastAsia" w:cstheme="minorHAnsi"/>
          <w:b/>
          <w:color w:val="5E3C51"/>
          <w:sz w:val="28"/>
          <w:szCs w:val="28"/>
        </w:rPr>
      </w:pPr>
      <w:bookmarkStart w:id="12" w:name="_Toc10722973"/>
      <w:r w:rsidRPr="002873D6">
        <w:rPr>
          <w:rFonts w:eastAsiaTheme="majorEastAsia" w:cstheme="minorHAnsi"/>
          <w:b/>
          <w:color w:val="5E3C51"/>
          <w:sz w:val="28"/>
          <w:szCs w:val="28"/>
        </w:rPr>
        <w:t xml:space="preserve">Quality </w:t>
      </w:r>
      <w:r>
        <w:rPr>
          <w:rFonts w:eastAsiaTheme="majorEastAsia" w:cstheme="minorHAnsi"/>
          <w:b/>
          <w:color w:val="5E3C51"/>
          <w:sz w:val="28"/>
          <w:szCs w:val="28"/>
        </w:rPr>
        <w:t>Enhancement</w:t>
      </w:r>
      <w:bookmarkEnd w:id="12"/>
    </w:p>
    <w:p w14:paraId="7893AE0E" w14:textId="6446784B" w:rsidR="00DF7CCC" w:rsidRDefault="00DF7CCC" w:rsidP="00DF7CCC">
      <w:pPr>
        <w:pStyle w:val="ListParagraph"/>
        <w:numPr>
          <w:ilvl w:val="0"/>
          <w:numId w:val="37"/>
        </w:numPr>
        <w:spacing w:after="0" w:line="290" w:lineRule="exact"/>
        <w:ind w:left="1080"/>
        <w:rPr>
          <w:rFonts w:ascii="Calibri" w:hAnsi="Calibri"/>
          <w:color w:val="000000" w:themeColor="text1"/>
          <w:sz w:val="24"/>
          <w:szCs w:val="24"/>
        </w:rPr>
      </w:pPr>
      <w:r>
        <w:rPr>
          <w:rFonts w:ascii="Calibri" w:hAnsi="Calibri"/>
          <w:color w:val="000000" w:themeColor="text1"/>
          <w:sz w:val="24"/>
          <w:szCs w:val="24"/>
        </w:rPr>
        <w:t>Describe i</w:t>
      </w:r>
      <w:r w:rsidRPr="00FF11C6">
        <w:rPr>
          <w:rFonts w:ascii="Calibri" w:hAnsi="Calibri"/>
          <w:color w:val="000000" w:themeColor="text1"/>
          <w:sz w:val="24"/>
          <w:szCs w:val="24"/>
        </w:rPr>
        <w:t xml:space="preserve">nitiatives taken to enhance the quality of the </w:t>
      </w:r>
      <w:r w:rsidR="0027397B">
        <w:rPr>
          <w:rFonts w:ascii="Calibri" w:hAnsi="Calibri"/>
          <w:color w:val="000000" w:themeColor="text1"/>
          <w:sz w:val="24"/>
          <w:szCs w:val="24"/>
        </w:rPr>
        <w:t>D</w:t>
      </w:r>
      <w:r>
        <w:rPr>
          <w:rFonts w:ascii="Calibri" w:hAnsi="Calibri"/>
          <w:color w:val="000000" w:themeColor="text1"/>
          <w:sz w:val="24"/>
          <w:szCs w:val="24"/>
        </w:rPr>
        <w:t xml:space="preserve">egree </w:t>
      </w:r>
      <w:r w:rsidR="0027397B">
        <w:rPr>
          <w:rFonts w:ascii="Calibri" w:hAnsi="Calibri"/>
          <w:color w:val="000000" w:themeColor="text1"/>
          <w:sz w:val="24"/>
          <w:szCs w:val="24"/>
        </w:rPr>
        <w:t>P</w:t>
      </w:r>
      <w:r w:rsidRPr="00FF11C6">
        <w:rPr>
          <w:rFonts w:ascii="Calibri" w:hAnsi="Calibri"/>
          <w:color w:val="000000" w:themeColor="text1"/>
          <w:sz w:val="24"/>
          <w:szCs w:val="24"/>
        </w:rPr>
        <w:t>rogram and the associated learning and teaching environment</w:t>
      </w:r>
    </w:p>
    <w:p w14:paraId="5489447F" w14:textId="5F0B1400" w:rsidR="00DF7CCC" w:rsidRDefault="00DF7CCC" w:rsidP="00DF7CCC">
      <w:pPr>
        <w:pStyle w:val="ListParagraph"/>
        <w:numPr>
          <w:ilvl w:val="0"/>
          <w:numId w:val="37"/>
        </w:numPr>
        <w:spacing w:after="0" w:line="290" w:lineRule="exact"/>
        <w:ind w:left="1080"/>
        <w:rPr>
          <w:rFonts w:ascii="Calibri" w:hAnsi="Calibri"/>
          <w:color w:val="000000" w:themeColor="text1"/>
          <w:sz w:val="24"/>
          <w:szCs w:val="24"/>
        </w:rPr>
      </w:pPr>
      <w:r>
        <w:rPr>
          <w:rFonts w:ascii="Calibri" w:hAnsi="Calibri"/>
          <w:color w:val="000000" w:themeColor="text1"/>
          <w:sz w:val="24"/>
          <w:szCs w:val="24"/>
        </w:rPr>
        <w:t xml:space="preserve">Describe </w:t>
      </w:r>
      <w:r w:rsidRPr="00FF11C6">
        <w:rPr>
          <w:rFonts w:ascii="Calibri" w:hAnsi="Calibri"/>
          <w:color w:val="000000" w:themeColor="text1"/>
          <w:sz w:val="24"/>
          <w:szCs w:val="24"/>
        </w:rPr>
        <w:t xml:space="preserve">initiatives </w:t>
      </w:r>
      <w:r>
        <w:rPr>
          <w:rFonts w:ascii="Calibri" w:hAnsi="Calibri"/>
          <w:color w:val="000000" w:themeColor="text1"/>
          <w:sz w:val="24"/>
          <w:szCs w:val="24"/>
        </w:rPr>
        <w:t xml:space="preserve">that </w:t>
      </w:r>
      <w:r w:rsidRPr="00FF11C6">
        <w:rPr>
          <w:rFonts w:ascii="Calibri" w:hAnsi="Calibri"/>
          <w:color w:val="000000" w:themeColor="text1"/>
          <w:sz w:val="24"/>
          <w:szCs w:val="24"/>
        </w:rPr>
        <w:t xml:space="preserve">have been undertaken to enhance the </w:t>
      </w:r>
      <w:r w:rsidR="0027397B">
        <w:rPr>
          <w:rFonts w:ascii="Calibri" w:hAnsi="Calibri"/>
          <w:color w:val="000000" w:themeColor="text1"/>
          <w:sz w:val="24"/>
          <w:szCs w:val="24"/>
        </w:rPr>
        <w:t>D</w:t>
      </w:r>
      <w:r>
        <w:rPr>
          <w:rFonts w:ascii="Calibri" w:hAnsi="Calibri"/>
          <w:color w:val="000000" w:themeColor="text1"/>
          <w:sz w:val="24"/>
          <w:szCs w:val="24"/>
        </w:rPr>
        <w:t xml:space="preserve">egree </w:t>
      </w:r>
      <w:r w:rsidR="0027397B">
        <w:rPr>
          <w:rFonts w:ascii="Calibri" w:hAnsi="Calibri"/>
          <w:color w:val="000000" w:themeColor="text1"/>
          <w:sz w:val="24"/>
          <w:szCs w:val="24"/>
        </w:rPr>
        <w:t>P</w:t>
      </w:r>
      <w:r w:rsidRPr="00FF11C6">
        <w:rPr>
          <w:rFonts w:ascii="Calibri" w:hAnsi="Calibri"/>
          <w:color w:val="000000" w:themeColor="text1"/>
          <w:sz w:val="24"/>
          <w:szCs w:val="24"/>
        </w:rPr>
        <w:t>rogram’s accessibility (i.e., for students requiring physical or mental health accommodations) and diversity</w:t>
      </w:r>
    </w:p>
    <w:p w14:paraId="470B360A" w14:textId="77777777" w:rsidR="00BF573A" w:rsidRPr="00FF11C6" w:rsidRDefault="00BF573A" w:rsidP="00BF573A">
      <w:pPr>
        <w:pStyle w:val="ListParagraph"/>
        <w:spacing w:after="0" w:line="290" w:lineRule="exact"/>
        <w:ind w:left="1080"/>
        <w:rPr>
          <w:rFonts w:ascii="Calibri" w:hAnsi="Calibri"/>
          <w:color w:val="000000" w:themeColor="text1"/>
          <w:sz w:val="24"/>
          <w:szCs w:val="24"/>
        </w:rPr>
      </w:pPr>
    </w:p>
    <w:p w14:paraId="3EF8F97B" w14:textId="1DF96A20" w:rsidR="00F03DEA" w:rsidRPr="004E66BB" w:rsidRDefault="00F03DEA" w:rsidP="00DF7CCC">
      <w:pPr>
        <w:pStyle w:val="Heading2"/>
        <w:ind w:left="720" w:hanging="720"/>
        <w:rPr>
          <w:rFonts w:asciiTheme="minorHAnsi" w:hAnsiTheme="minorHAnsi" w:cstheme="minorHAnsi"/>
          <w:b/>
          <w:color w:val="005244"/>
          <w:sz w:val="28"/>
          <w:szCs w:val="28"/>
        </w:rPr>
      </w:pPr>
      <w:bookmarkStart w:id="13" w:name="_Toc10722974"/>
      <w:r w:rsidRPr="004E66BB">
        <w:rPr>
          <w:rFonts w:asciiTheme="minorHAnsi" w:hAnsiTheme="minorHAnsi" w:cstheme="minorHAnsi"/>
          <w:b/>
          <w:color w:val="005244"/>
          <w:sz w:val="28"/>
          <w:szCs w:val="28"/>
        </w:rPr>
        <w:t>II</w:t>
      </w:r>
      <w:r>
        <w:rPr>
          <w:rFonts w:asciiTheme="minorHAnsi" w:hAnsiTheme="minorHAnsi" w:cstheme="minorHAnsi"/>
          <w:b/>
          <w:color w:val="005244"/>
          <w:sz w:val="28"/>
          <w:szCs w:val="28"/>
        </w:rPr>
        <w:t>I</w:t>
      </w:r>
      <w:r w:rsidRPr="004E66BB">
        <w:rPr>
          <w:rFonts w:asciiTheme="minorHAnsi" w:hAnsiTheme="minorHAnsi" w:cstheme="minorHAnsi"/>
          <w:b/>
          <w:color w:val="005244"/>
          <w:sz w:val="28"/>
          <w:szCs w:val="28"/>
        </w:rPr>
        <w:t>.</w:t>
      </w:r>
      <w:r w:rsidRPr="004E66BB">
        <w:rPr>
          <w:rFonts w:asciiTheme="minorHAnsi" w:hAnsiTheme="minorHAnsi" w:cstheme="minorHAnsi"/>
          <w:b/>
          <w:color w:val="005244"/>
          <w:sz w:val="28"/>
          <w:szCs w:val="28"/>
        </w:rPr>
        <w:tab/>
        <w:t>FACULTY</w:t>
      </w:r>
      <w:bookmarkEnd w:id="13"/>
    </w:p>
    <w:p w14:paraId="7888E984" w14:textId="7E9F90DD" w:rsidR="002873D6" w:rsidRPr="002873D6" w:rsidRDefault="002873D6" w:rsidP="002873D6">
      <w:pPr>
        <w:pStyle w:val="NoSpacing"/>
        <w:ind w:left="720"/>
        <w:rPr>
          <w:b/>
          <w:color w:val="005244"/>
        </w:rPr>
      </w:pPr>
      <w:r w:rsidRPr="002873D6">
        <w:rPr>
          <w:b/>
          <w:color w:val="005244"/>
        </w:rPr>
        <w:t>_____________________________________________________</w:t>
      </w:r>
      <w:r>
        <w:rPr>
          <w:b/>
          <w:color w:val="005244"/>
        </w:rPr>
        <w:t>___________</w:t>
      </w:r>
      <w:r w:rsidRPr="002873D6">
        <w:rPr>
          <w:b/>
          <w:color w:val="005244"/>
        </w:rPr>
        <w:t>_________________________</w:t>
      </w:r>
    </w:p>
    <w:p w14:paraId="7087BE1F" w14:textId="77777777" w:rsidR="00F03DEA" w:rsidRDefault="00F03DEA" w:rsidP="00F03DEA">
      <w:pPr>
        <w:pStyle w:val="NoSpacing"/>
      </w:pPr>
    </w:p>
    <w:p w14:paraId="22958E52" w14:textId="1A224F6A" w:rsidR="00F03DEA" w:rsidRPr="004E66BB" w:rsidRDefault="00F03DEA" w:rsidP="00F03DEA">
      <w:pPr>
        <w:tabs>
          <w:tab w:val="left" w:pos="2250"/>
        </w:tabs>
        <w:ind w:left="720"/>
        <w:rPr>
          <w:sz w:val="24"/>
          <w:szCs w:val="24"/>
        </w:rPr>
      </w:pPr>
      <w:r w:rsidRPr="004E66BB">
        <w:rPr>
          <w:sz w:val="24"/>
          <w:szCs w:val="24"/>
        </w:rPr>
        <w:t xml:space="preserve">Include as an appendix </w:t>
      </w:r>
      <w:r>
        <w:rPr>
          <w:sz w:val="24"/>
          <w:szCs w:val="24"/>
        </w:rPr>
        <w:t xml:space="preserve">standard UNBC </w:t>
      </w:r>
      <w:r w:rsidRPr="004E66BB">
        <w:rPr>
          <w:sz w:val="24"/>
          <w:szCs w:val="24"/>
        </w:rPr>
        <w:t xml:space="preserve">CVs for all </w:t>
      </w:r>
      <w:r>
        <w:rPr>
          <w:sz w:val="24"/>
          <w:szCs w:val="24"/>
        </w:rPr>
        <w:t xml:space="preserve">tenure and </w:t>
      </w:r>
      <w:r w:rsidRPr="004E66BB">
        <w:rPr>
          <w:sz w:val="24"/>
          <w:szCs w:val="24"/>
        </w:rPr>
        <w:t>tenure-</w:t>
      </w:r>
      <w:r>
        <w:rPr>
          <w:sz w:val="24"/>
          <w:szCs w:val="24"/>
        </w:rPr>
        <w:t>track faculty. Academic Administrative U</w:t>
      </w:r>
      <w:r w:rsidRPr="004E66BB">
        <w:rPr>
          <w:sz w:val="24"/>
          <w:szCs w:val="24"/>
        </w:rPr>
        <w:t>nits may wish to</w:t>
      </w:r>
      <w:r>
        <w:rPr>
          <w:sz w:val="24"/>
          <w:szCs w:val="24"/>
        </w:rPr>
        <w:t xml:space="preserve"> include CVs of other faculty,</w:t>
      </w:r>
      <w:r w:rsidRPr="004E66BB">
        <w:rPr>
          <w:sz w:val="24"/>
          <w:szCs w:val="24"/>
        </w:rPr>
        <w:t xml:space="preserve"> depending on the nature of their contributions to the </w:t>
      </w:r>
      <w:r w:rsidR="0027397B">
        <w:rPr>
          <w:sz w:val="24"/>
          <w:szCs w:val="24"/>
        </w:rPr>
        <w:t>Degree Program</w:t>
      </w:r>
      <w:r>
        <w:rPr>
          <w:sz w:val="24"/>
          <w:szCs w:val="24"/>
        </w:rPr>
        <w:t>s</w:t>
      </w:r>
      <w:r w:rsidR="0027397B">
        <w:rPr>
          <w:sz w:val="24"/>
          <w:szCs w:val="24"/>
        </w:rPr>
        <w:t>’</w:t>
      </w:r>
      <w:r>
        <w:rPr>
          <w:sz w:val="24"/>
          <w:szCs w:val="24"/>
        </w:rPr>
        <w:t xml:space="preserve"> cor</w:t>
      </w:r>
      <w:r w:rsidRPr="004E66BB">
        <w:rPr>
          <w:sz w:val="24"/>
          <w:szCs w:val="24"/>
        </w:rPr>
        <w:t>e functions.</w:t>
      </w:r>
    </w:p>
    <w:p w14:paraId="5E81985C" w14:textId="77777777" w:rsidR="00F03DEA" w:rsidRPr="004E66BB" w:rsidRDefault="00F03DEA" w:rsidP="00F03DEA">
      <w:pPr>
        <w:pStyle w:val="NoSpacing"/>
        <w:ind w:left="720"/>
        <w:rPr>
          <w:sz w:val="24"/>
          <w:szCs w:val="24"/>
        </w:rPr>
      </w:pPr>
      <w:r w:rsidRPr="004E66BB">
        <w:rPr>
          <w:sz w:val="24"/>
          <w:szCs w:val="24"/>
        </w:rPr>
        <w:t>Describe faculty complement.</w:t>
      </w:r>
      <w:r>
        <w:rPr>
          <w:sz w:val="24"/>
          <w:szCs w:val="24"/>
        </w:rPr>
        <w:t xml:space="preserve"> </w:t>
      </w:r>
      <w:r w:rsidRPr="004E66BB">
        <w:rPr>
          <w:sz w:val="24"/>
          <w:szCs w:val="24"/>
        </w:rPr>
        <w:t>List faculty members by</w:t>
      </w:r>
      <w:r>
        <w:rPr>
          <w:sz w:val="24"/>
          <w:szCs w:val="24"/>
        </w:rPr>
        <w:t>:</w:t>
      </w:r>
    </w:p>
    <w:p w14:paraId="2CBEE095" w14:textId="0AE51D5E" w:rsidR="00F03DEA" w:rsidRDefault="00F03DEA" w:rsidP="00F03DEA">
      <w:pPr>
        <w:pStyle w:val="NoSpacing"/>
        <w:numPr>
          <w:ilvl w:val="0"/>
          <w:numId w:val="28"/>
        </w:numPr>
        <w:ind w:left="1080"/>
        <w:rPr>
          <w:sz w:val="24"/>
          <w:szCs w:val="24"/>
        </w:rPr>
      </w:pPr>
      <w:r w:rsidRPr="004E66BB">
        <w:rPr>
          <w:sz w:val="24"/>
          <w:szCs w:val="24"/>
        </w:rPr>
        <w:t>tenure</w:t>
      </w:r>
      <w:r w:rsidR="009836AF">
        <w:rPr>
          <w:sz w:val="24"/>
          <w:szCs w:val="24"/>
        </w:rPr>
        <w:t>d</w:t>
      </w:r>
      <w:r w:rsidRPr="004E66BB">
        <w:rPr>
          <w:sz w:val="24"/>
          <w:szCs w:val="24"/>
        </w:rPr>
        <w:t xml:space="preserve"> and tenure-</w:t>
      </w:r>
      <w:r>
        <w:rPr>
          <w:sz w:val="24"/>
          <w:szCs w:val="24"/>
        </w:rPr>
        <w:t xml:space="preserve">track </w:t>
      </w:r>
      <w:r w:rsidRPr="004E66BB">
        <w:rPr>
          <w:sz w:val="24"/>
          <w:szCs w:val="24"/>
        </w:rPr>
        <w:t>faculty (assistant, associate and full</w:t>
      </w:r>
      <w:r>
        <w:rPr>
          <w:sz w:val="24"/>
          <w:szCs w:val="24"/>
        </w:rPr>
        <w:t xml:space="preserve"> professor</w:t>
      </w:r>
      <w:r w:rsidRPr="004E66BB">
        <w:rPr>
          <w:sz w:val="24"/>
          <w:szCs w:val="24"/>
        </w:rPr>
        <w:t>)</w:t>
      </w:r>
    </w:p>
    <w:p w14:paraId="31BA81D5" w14:textId="77777777" w:rsidR="00F03DEA" w:rsidRDefault="00F03DEA" w:rsidP="00F03DEA">
      <w:pPr>
        <w:pStyle w:val="NoSpacing"/>
        <w:numPr>
          <w:ilvl w:val="0"/>
          <w:numId w:val="28"/>
        </w:numPr>
        <w:ind w:left="1080"/>
        <w:rPr>
          <w:sz w:val="24"/>
          <w:szCs w:val="24"/>
        </w:rPr>
      </w:pPr>
      <w:r>
        <w:rPr>
          <w:sz w:val="24"/>
          <w:szCs w:val="24"/>
        </w:rPr>
        <w:t>senior lab instructor</w:t>
      </w:r>
    </w:p>
    <w:p w14:paraId="5B1389B7" w14:textId="77777777" w:rsidR="00F03DEA" w:rsidRPr="004E66BB" w:rsidRDefault="00F03DEA" w:rsidP="00F03DEA">
      <w:pPr>
        <w:pStyle w:val="NoSpacing"/>
        <w:numPr>
          <w:ilvl w:val="0"/>
          <w:numId w:val="28"/>
        </w:numPr>
        <w:ind w:left="1080"/>
        <w:rPr>
          <w:sz w:val="24"/>
          <w:szCs w:val="24"/>
        </w:rPr>
      </w:pPr>
      <w:r>
        <w:rPr>
          <w:sz w:val="24"/>
          <w:szCs w:val="24"/>
        </w:rPr>
        <w:t>instructor</w:t>
      </w:r>
    </w:p>
    <w:p w14:paraId="17971A4F" w14:textId="77777777" w:rsidR="00F03DEA" w:rsidRPr="004E66BB" w:rsidRDefault="00F03DEA" w:rsidP="00F03DEA">
      <w:pPr>
        <w:pStyle w:val="NoSpacing"/>
        <w:numPr>
          <w:ilvl w:val="0"/>
          <w:numId w:val="28"/>
        </w:numPr>
        <w:ind w:left="1080"/>
        <w:rPr>
          <w:sz w:val="24"/>
          <w:szCs w:val="24"/>
        </w:rPr>
      </w:pPr>
      <w:r w:rsidRPr="004E66BB">
        <w:rPr>
          <w:sz w:val="24"/>
          <w:szCs w:val="24"/>
        </w:rPr>
        <w:t>“other faculty” as relevant</w:t>
      </w:r>
    </w:p>
    <w:p w14:paraId="1AD90099" w14:textId="77777777" w:rsidR="00F03DEA" w:rsidRPr="004E66BB" w:rsidRDefault="00F03DEA" w:rsidP="00F03DEA">
      <w:pPr>
        <w:pStyle w:val="NoSpacing"/>
        <w:numPr>
          <w:ilvl w:val="0"/>
          <w:numId w:val="29"/>
        </w:numPr>
        <w:ind w:left="1440"/>
        <w:rPr>
          <w:sz w:val="24"/>
          <w:szCs w:val="24"/>
        </w:rPr>
      </w:pPr>
      <w:r w:rsidRPr="004E66BB">
        <w:rPr>
          <w:sz w:val="24"/>
          <w:szCs w:val="24"/>
        </w:rPr>
        <w:t>sessional</w:t>
      </w:r>
    </w:p>
    <w:p w14:paraId="11F8B464" w14:textId="77777777" w:rsidR="00F03DEA" w:rsidRPr="004E66BB" w:rsidRDefault="00F03DEA" w:rsidP="00F03DEA">
      <w:pPr>
        <w:pStyle w:val="NoSpacing"/>
        <w:numPr>
          <w:ilvl w:val="0"/>
          <w:numId w:val="29"/>
        </w:numPr>
        <w:ind w:left="1440"/>
        <w:rPr>
          <w:sz w:val="24"/>
          <w:szCs w:val="24"/>
        </w:rPr>
      </w:pPr>
      <w:r w:rsidRPr="004E66BB">
        <w:rPr>
          <w:sz w:val="24"/>
          <w:szCs w:val="24"/>
        </w:rPr>
        <w:t>adjunct</w:t>
      </w:r>
    </w:p>
    <w:p w14:paraId="0D2D2CC2" w14:textId="77777777" w:rsidR="00F03DEA" w:rsidRDefault="00F03DEA" w:rsidP="00F03DEA">
      <w:pPr>
        <w:pStyle w:val="ListBullet"/>
      </w:pPr>
      <w:r w:rsidRPr="00364E93">
        <w:t>Identify areas of strength and expertise</w:t>
      </w:r>
      <w:r>
        <w:t>,</w:t>
      </w:r>
      <w:r w:rsidRPr="00364E93">
        <w:t xml:space="preserve"> focusing on current status as well as plans for future development. Attention should be given to any notable changes in the strengths and weaknesses of the complement as a whole, including real or anticipated changes experienced or anticipated as a result of recent/expected hires</w:t>
      </w:r>
      <w:r>
        <w:t xml:space="preserve"> and retirements</w:t>
      </w:r>
      <w:r w:rsidRPr="00364E93">
        <w:t>. Plans for future development may include a faculty renewal plan.</w:t>
      </w:r>
    </w:p>
    <w:p w14:paraId="191ACC72" w14:textId="77777777" w:rsidR="00F03DEA" w:rsidRPr="00364E93" w:rsidRDefault="00F03DEA" w:rsidP="00F03DEA">
      <w:pPr>
        <w:pStyle w:val="ListBullet"/>
      </w:pPr>
      <w:r>
        <w:t>Describe the appropriateness and effectiveness of the Academic Administrative Unit’s use of existing human resources in delivering its degree program(s).</w:t>
      </w:r>
    </w:p>
    <w:p w14:paraId="3421ED35" w14:textId="77777777" w:rsidR="00F03DEA" w:rsidRDefault="00F03DEA" w:rsidP="00F03DEA">
      <w:pPr>
        <w:pStyle w:val="ListBullet"/>
      </w:pPr>
      <w:r>
        <w:t>Identify and describe support for faculty development.</w:t>
      </w:r>
    </w:p>
    <w:p w14:paraId="4373159E" w14:textId="77777777" w:rsidR="00F03DEA" w:rsidRDefault="00F03DEA" w:rsidP="00B4470F">
      <w:pPr>
        <w:keepNext/>
        <w:keepLines/>
        <w:spacing w:before="40" w:after="0"/>
        <w:outlineLvl w:val="2"/>
        <w:rPr>
          <w:rFonts w:eastAsiaTheme="majorEastAsia" w:cstheme="minorHAnsi"/>
          <w:b/>
          <w:color w:val="5E3C51"/>
          <w:sz w:val="24"/>
          <w:szCs w:val="24"/>
        </w:rPr>
      </w:pPr>
    </w:p>
    <w:p w14:paraId="5603C86F" w14:textId="77777777" w:rsidR="00B4470F" w:rsidRPr="004E66BB" w:rsidRDefault="00B4470F" w:rsidP="00B4470F">
      <w:pPr>
        <w:pStyle w:val="Heading2"/>
        <w:rPr>
          <w:rFonts w:ascii="Calibri" w:hAnsi="Calibri" w:cs="Calibri"/>
          <w:b/>
          <w:color w:val="005244"/>
          <w:sz w:val="28"/>
          <w:szCs w:val="28"/>
        </w:rPr>
      </w:pPr>
      <w:bookmarkStart w:id="14" w:name="_Toc10722975"/>
      <w:r>
        <w:rPr>
          <w:rFonts w:ascii="Calibri" w:hAnsi="Calibri" w:cs="Calibri"/>
          <w:b/>
          <w:color w:val="005244"/>
          <w:sz w:val="28"/>
          <w:szCs w:val="28"/>
        </w:rPr>
        <w:t>IV</w:t>
      </w:r>
      <w:r w:rsidRPr="004E66BB">
        <w:rPr>
          <w:rFonts w:ascii="Calibri" w:hAnsi="Calibri" w:cs="Calibri"/>
          <w:b/>
          <w:color w:val="005244"/>
          <w:sz w:val="28"/>
          <w:szCs w:val="28"/>
        </w:rPr>
        <w:t>.</w:t>
      </w:r>
      <w:r w:rsidRPr="004E66BB">
        <w:rPr>
          <w:rFonts w:ascii="Calibri" w:hAnsi="Calibri" w:cs="Calibri"/>
          <w:b/>
          <w:color w:val="005244"/>
          <w:sz w:val="28"/>
          <w:szCs w:val="28"/>
        </w:rPr>
        <w:tab/>
      </w:r>
      <w:r>
        <w:rPr>
          <w:rFonts w:ascii="Calibri" w:hAnsi="Calibri" w:cs="Calibri"/>
          <w:b/>
          <w:color w:val="005244"/>
          <w:sz w:val="28"/>
          <w:szCs w:val="28"/>
        </w:rPr>
        <w:t>RESEARCH</w:t>
      </w:r>
      <w:bookmarkEnd w:id="14"/>
    </w:p>
    <w:p w14:paraId="6A2D3026" w14:textId="644B1BF1" w:rsidR="00B4470F" w:rsidRPr="00B4470F" w:rsidRDefault="00B4470F" w:rsidP="00B4470F">
      <w:pPr>
        <w:ind w:left="720"/>
        <w:rPr>
          <w:sz w:val="24"/>
          <w:szCs w:val="24"/>
        </w:rPr>
      </w:pPr>
      <w:r w:rsidRPr="00B4470F">
        <w:rPr>
          <w:sz w:val="24"/>
          <w:szCs w:val="24"/>
        </w:rPr>
        <w:t>In all cases, an assessment of the quality of research output, supported by evidence appropriate to the discipli</w:t>
      </w:r>
      <w:r w:rsidR="006B7A96">
        <w:rPr>
          <w:sz w:val="24"/>
          <w:szCs w:val="24"/>
        </w:rPr>
        <w:t xml:space="preserve">ne, is essential. There are </w:t>
      </w:r>
      <w:r w:rsidRPr="00B4470F">
        <w:rPr>
          <w:sz w:val="24"/>
          <w:szCs w:val="24"/>
        </w:rPr>
        <w:t>variation</w:t>
      </w:r>
      <w:r w:rsidR="006B7A96">
        <w:rPr>
          <w:sz w:val="24"/>
          <w:szCs w:val="24"/>
        </w:rPr>
        <w:t>s</w:t>
      </w:r>
      <w:r w:rsidR="0027397B">
        <w:rPr>
          <w:sz w:val="24"/>
          <w:szCs w:val="24"/>
        </w:rPr>
        <w:t xml:space="preserve"> across A</w:t>
      </w:r>
      <w:r w:rsidRPr="00B4470F">
        <w:rPr>
          <w:sz w:val="24"/>
          <w:szCs w:val="24"/>
        </w:rPr>
        <w:t xml:space="preserve">cademic </w:t>
      </w:r>
      <w:r w:rsidR="0027397B">
        <w:rPr>
          <w:sz w:val="24"/>
          <w:szCs w:val="24"/>
        </w:rPr>
        <w:t>Administrative U</w:t>
      </w:r>
      <w:r w:rsidRPr="00B4470F">
        <w:rPr>
          <w:sz w:val="24"/>
          <w:szCs w:val="24"/>
        </w:rPr>
        <w:t>nits as to the appropriate indicators.</w:t>
      </w:r>
    </w:p>
    <w:p w14:paraId="629D1C3C" w14:textId="358004C6" w:rsidR="00B4470F" w:rsidRPr="00B4470F" w:rsidRDefault="00B4470F" w:rsidP="00BE3BFA">
      <w:pPr>
        <w:pStyle w:val="ListBullet"/>
      </w:pPr>
      <w:r w:rsidRPr="00B4470F">
        <w:t xml:space="preserve">Describe the scope, quality and relevance of the </w:t>
      </w:r>
      <w:r w:rsidR="0027397B">
        <w:t xml:space="preserve">Academic Administrative Unit’s </w:t>
      </w:r>
      <w:r w:rsidRPr="00B4470F">
        <w:t>research activities.</w:t>
      </w:r>
    </w:p>
    <w:p w14:paraId="4051225B" w14:textId="3DD4944D" w:rsidR="00B4470F" w:rsidRPr="00B4470F" w:rsidRDefault="00B4470F" w:rsidP="00B4470F">
      <w:pPr>
        <w:pStyle w:val="ListBullet2"/>
        <w:ind w:left="1080"/>
        <w:rPr>
          <w:sz w:val="24"/>
          <w:szCs w:val="24"/>
        </w:rPr>
      </w:pPr>
      <w:r w:rsidRPr="00B4470F">
        <w:rPr>
          <w:sz w:val="24"/>
          <w:szCs w:val="24"/>
        </w:rPr>
        <w:t xml:space="preserve">What are the major research themes and priorities within the </w:t>
      </w:r>
      <w:r w:rsidR="0027397B">
        <w:rPr>
          <w:sz w:val="24"/>
          <w:szCs w:val="24"/>
        </w:rPr>
        <w:t>Academic Administrative Unit?</w:t>
      </w:r>
    </w:p>
    <w:p w14:paraId="039FE0DE" w14:textId="77777777" w:rsidR="00B4470F" w:rsidRPr="00B4470F" w:rsidRDefault="00B4470F" w:rsidP="00B4470F">
      <w:pPr>
        <w:pStyle w:val="ListBullet2"/>
        <w:ind w:left="1080"/>
        <w:rPr>
          <w:sz w:val="24"/>
          <w:szCs w:val="24"/>
        </w:rPr>
      </w:pPr>
      <w:r w:rsidRPr="00B4470F">
        <w:rPr>
          <w:sz w:val="24"/>
          <w:szCs w:val="24"/>
        </w:rPr>
        <w:t>Describe the research undertaken in the last five years by each faculty member, grouped under the relevant themes.</w:t>
      </w:r>
    </w:p>
    <w:p w14:paraId="27825607" w14:textId="77777777" w:rsidR="00B4470F" w:rsidRDefault="00B4470F" w:rsidP="00B4470F">
      <w:pPr>
        <w:pStyle w:val="ListBullet2"/>
        <w:ind w:left="1080"/>
        <w:rPr>
          <w:sz w:val="24"/>
          <w:szCs w:val="24"/>
        </w:rPr>
      </w:pPr>
      <w:r w:rsidRPr="00B4470F">
        <w:rPr>
          <w:sz w:val="24"/>
          <w:szCs w:val="24"/>
        </w:rPr>
        <w:t>Provide data on research funding over the past five years.</w:t>
      </w:r>
    </w:p>
    <w:p w14:paraId="4E2B18EB" w14:textId="1C6DEE06" w:rsidR="00B4470F" w:rsidRDefault="00B4470F" w:rsidP="00B4470F">
      <w:pPr>
        <w:pStyle w:val="ListBullet2"/>
        <w:ind w:left="1080"/>
        <w:rPr>
          <w:sz w:val="24"/>
          <w:szCs w:val="24"/>
        </w:rPr>
      </w:pPr>
      <w:r w:rsidRPr="00B4470F">
        <w:rPr>
          <w:sz w:val="24"/>
          <w:szCs w:val="24"/>
        </w:rPr>
        <w:t xml:space="preserve">What benchmarks of research success are measured within the </w:t>
      </w:r>
      <w:r w:rsidR="0027397B">
        <w:rPr>
          <w:sz w:val="24"/>
          <w:szCs w:val="24"/>
        </w:rPr>
        <w:t>Academic Administrative Unit</w:t>
      </w:r>
      <w:r w:rsidRPr="00B4470F">
        <w:rPr>
          <w:sz w:val="24"/>
          <w:szCs w:val="24"/>
        </w:rPr>
        <w:t>?</w:t>
      </w:r>
    </w:p>
    <w:p w14:paraId="6667C90F" w14:textId="77777777" w:rsidR="00B4470F" w:rsidRDefault="00B4470F" w:rsidP="00B4470F">
      <w:pPr>
        <w:pStyle w:val="ListBullet2"/>
        <w:ind w:left="1080"/>
        <w:rPr>
          <w:sz w:val="24"/>
          <w:szCs w:val="24"/>
        </w:rPr>
      </w:pPr>
      <w:r w:rsidRPr="00B4470F">
        <w:rPr>
          <w:sz w:val="24"/>
          <w:szCs w:val="24"/>
        </w:rPr>
        <w:t>Comment upon the level of activity and success in research and scholarship among your members.</w:t>
      </w:r>
    </w:p>
    <w:p w14:paraId="36992E8C" w14:textId="77777777" w:rsidR="00B4470F" w:rsidRDefault="00B4470F" w:rsidP="00B4470F">
      <w:pPr>
        <w:pStyle w:val="ListBullet2"/>
        <w:ind w:left="1080"/>
        <w:rPr>
          <w:sz w:val="24"/>
          <w:szCs w:val="24"/>
        </w:rPr>
      </w:pPr>
      <w:r w:rsidRPr="00B4470F">
        <w:rPr>
          <w:sz w:val="24"/>
          <w:szCs w:val="24"/>
        </w:rPr>
        <w:t>Discuss how this level of activity and success compares nationally and internationally.</w:t>
      </w:r>
    </w:p>
    <w:p w14:paraId="2D9B927E" w14:textId="6CA3F751" w:rsidR="008553B5" w:rsidRDefault="00B4470F" w:rsidP="00B4470F">
      <w:pPr>
        <w:pStyle w:val="ListBullet2"/>
        <w:ind w:left="1080"/>
        <w:rPr>
          <w:sz w:val="24"/>
          <w:szCs w:val="24"/>
        </w:rPr>
      </w:pPr>
      <w:r w:rsidRPr="00B4470F">
        <w:rPr>
          <w:sz w:val="24"/>
          <w:szCs w:val="24"/>
        </w:rPr>
        <w:t xml:space="preserve">Explain how the research activity of faculty supports the research and learning of undergraduate and graduate students in the </w:t>
      </w:r>
      <w:r w:rsidR="0027397B">
        <w:rPr>
          <w:sz w:val="24"/>
          <w:szCs w:val="24"/>
        </w:rPr>
        <w:t>Academic Administrative U</w:t>
      </w:r>
      <w:r w:rsidRPr="00B4470F">
        <w:rPr>
          <w:sz w:val="24"/>
          <w:szCs w:val="24"/>
        </w:rPr>
        <w:t>nit.</w:t>
      </w:r>
    </w:p>
    <w:p w14:paraId="2AD923D7" w14:textId="23FDD50D" w:rsidR="002873D6" w:rsidRPr="004E66BB" w:rsidRDefault="002873D6" w:rsidP="002873D6">
      <w:pPr>
        <w:pStyle w:val="Heading2"/>
        <w:rPr>
          <w:rFonts w:ascii="Calibri" w:hAnsi="Calibri" w:cs="Calibri"/>
          <w:b/>
          <w:color w:val="005244"/>
          <w:sz w:val="28"/>
          <w:szCs w:val="28"/>
        </w:rPr>
      </w:pPr>
      <w:bookmarkStart w:id="15" w:name="_Toc10722976"/>
      <w:r>
        <w:rPr>
          <w:rFonts w:ascii="Calibri" w:hAnsi="Calibri" w:cs="Calibri"/>
          <w:b/>
          <w:color w:val="005244"/>
          <w:sz w:val="28"/>
          <w:szCs w:val="28"/>
        </w:rPr>
        <w:t>V</w:t>
      </w:r>
      <w:r w:rsidRPr="004E66BB">
        <w:rPr>
          <w:rFonts w:ascii="Calibri" w:hAnsi="Calibri" w:cs="Calibri"/>
          <w:b/>
          <w:color w:val="005244"/>
          <w:sz w:val="28"/>
          <w:szCs w:val="28"/>
        </w:rPr>
        <w:t>.</w:t>
      </w:r>
      <w:r w:rsidRPr="004E66BB">
        <w:rPr>
          <w:rFonts w:ascii="Calibri" w:hAnsi="Calibri" w:cs="Calibri"/>
          <w:b/>
          <w:color w:val="005244"/>
          <w:sz w:val="28"/>
          <w:szCs w:val="28"/>
        </w:rPr>
        <w:tab/>
      </w:r>
      <w:r>
        <w:rPr>
          <w:rFonts w:ascii="Calibri" w:hAnsi="Calibri" w:cs="Calibri"/>
          <w:b/>
          <w:color w:val="005244"/>
          <w:sz w:val="28"/>
          <w:szCs w:val="28"/>
        </w:rPr>
        <w:t>INTERNAL AND EXTERNAL RELATIONSHIPS</w:t>
      </w:r>
      <w:bookmarkEnd w:id="15"/>
    </w:p>
    <w:p w14:paraId="6740BE61" w14:textId="77777777" w:rsidR="002873D6" w:rsidRDefault="002873D6" w:rsidP="002873D6">
      <w:pPr>
        <w:pStyle w:val="ListBullet"/>
        <w:numPr>
          <w:ilvl w:val="0"/>
          <w:numId w:val="0"/>
        </w:numPr>
      </w:pPr>
    </w:p>
    <w:p w14:paraId="39D46FD2" w14:textId="0F1CD6A5" w:rsidR="002873D6" w:rsidRDefault="002873D6" w:rsidP="002873D6">
      <w:pPr>
        <w:pStyle w:val="ListBullet"/>
        <w:rPr>
          <w:lang w:eastAsia="en-CA"/>
        </w:rPr>
      </w:pPr>
      <w:r>
        <w:rPr>
          <w:lang w:eastAsia="en-CA"/>
        </w:rPr>
        <w:t xml:space="preserve">Describe the scope and nature of the </w:t>
      </w:r>
      <w:r w:rsidR="0027397B">
        <w:rPr>
          <w:lang w:eastAsia="en-CA"/>
        </w:rPr>
        <w:t>Academic Administrative U</w:t>
      </w:r>
      <w:r>
        <w:rPr>
          <w:lang w:eastAsia="en-CA"/>
        </w:rPr>
        <w:t>nit’s relationsh</w:t>
      </w:r>
      <w:r w:rsidR="0027397B">
        <w:rPr>
          <w:lang w:eastAsia="en-CA"/>
        </w:rPr>
        <w:t xml:space="preserve">ip with similar </w:t>
      </w:r>
      <w:r>
        <w:rPr>
          <w:lang w:eastAsia="en-CA"/>
        </w:rPr>
        <w:t>units at UNBC and external government, academic and professional organizations.</w:t>
      </w:r>
    </w:p>
    <w:p w14:paraId="25D2AA4D" w14:textId="23F29789" w:rsidR="002873D6" w:rsidRDefault="002873D6" w:rsidP="002873D6">
      <w:pPr>
        <w:pStyle w:val="ListBullet"/>
        <w:rPr>
          <w:lang w:eastAsia="en-CA"/>
        </w:rPr>
      </w:pPr>
      <w:r>
        <w:rPr>
          <w:lang w:eastAsia="en-CA"/>
        </w:rPr>
        <w:t xml:space="preserve">What has been the social impact of the </w:t>
      </w:r>
      <w:r w:rsidR="0027397B">
        <w:rPr>
          <w:lang w:eastAsia="en-CA"/>
        </w:rPr>
        <w:t xml:space="preserve">Academic Administrative </w:t>
      </w:r>
      <w:r>
        <w:rPr>
          <w:lang w:eastAsia="en-CA"/>
        </w:rPr>
        <w:t>unit in terms of outreach to local and national communities?</w:t>
      </w:r>
    </w:p>
    <w:p w14:paraId="1DDC0BBD" w14:textId="27656791" w:rsidR="002873D6" w:rsidRDefault="0027397B" w:rsidP="002873D6">
      <w:pPr>
        <w:pStyle w:val="ListBullet"/>
        <w:rPr>
          <w:lang w:eastAsia="en-CA"/>
        </w:rPr>
      </w:pPr>
      <w:r>
        <w:rPr>
          <w:lang w:eastAsia="en-CA"/>
        </w:rPr>
        <w:t>Has the Academic Administrative U</w:t>
      </w:r>
      <w:r w:rsidR="002873D6">
        <w:rPr>
          <w:lang w:eastAsia="en-CA"/>
        </w:rPr>
        <w:t>nit developed or sustained fruitful partnerships with other universities and organizations in order to foster research, creative professional ac</w:t>
      </w:r>
      <w:r>
        <w:rPr>
          <w:lang w:eastAsia="en-CA"/>
        </w:rPr>
        <w:t>tivities and to deliver Degree P</w:t>
      </w:r>
      <w:r w:rsidR="002873D6">
        <w:rPr>
          <w:lang w:eastAsia="en-CA"/>
        </w:rPr>
        <w:t>rograms?</w:t>
      </w:r>
    </w:p>
    <w:p w14:paraId="7E42CA7A" w14:textId="77777777" w:rsidR="002873D6" w:rsidRPr="00B4470F" w:rsidRDefault="002873D6" w:rsidP="002873D6">
      <w:pPr>
        <w:pStyle w:val="ListBullet2"/>
        <w:numPr>
          <w:ilvl w:val="0"/>
          <w:numId w:val="0"/>
        </w:numPr>
        <w:rPr>
          <w:sz w:val="24"/>
          <w:szCs w:val="24"/>
        </w:rPr>
      </w:pPr>
    </w:p>
    <w:p w14:paraId="444FB940" w14:textId="45C654A6" w:rsidR="00B4470F" w:rsidRPr="004E66BB" w:rsidRDefault="00B4470F" w:rsidP="00B4470F">
      <w:pPr>
        <w:pStyle w:val="Heading2"/>
        <w:rPr>
          <w:rFonts w:ascii="Calibri" w:hAnsi="Calibri" w:cs="Calibri"/>
          <w:b/>
          <w:color w:val="005244"/>
          <w:sz w:val="28"/>
          <w:szCs w:val="28"/>
        </w:rPr>
      </w:pPr>
      <w:bookmarkStart w:id="16" w:name="_Toc10722977"/>
      <w:r>
        <w:rPr>
          <w:rFonts w:ascii="Calibri" w:hAnsi="Calibri" w:cs="Calibri"/>
          <w:b/>
          <w:color w:val="005244"/>
          <w:sz w:val="28"/>
          <w:szCs w:val="28"/>
        </w:rPr>
        <w:t>V</w:t>
      </w:r>
      <w:r w:rsidR="002400E6">
        <w:rPr>
          <w:rFonts w:ascii="Calibri" w:hAnsi="Calibri" w:cs="Calibri"/>
          <w:b/>
          <w:color w:val="005244"/>
          <w:sz w:val="28"/>
          <w:szCs w:val="28"/>
        </w:rPr>
        <w:t>I</w:t>
      </w:r>
      <w:r w:rsidRPr="004E66BB">
        <w:rPr>
          <w:rFonts w:ascii="Calibri" w:hAnsi="Calibri" w:cs="Calibri"/>
          <w:b/>
          <w:color w:val="005244"/>
          <w:sz w:val="28"/>
          <w:szCs w:val="28"/>
        </w:rPr>
        <w:t>.</w:t>
      </w:r>
      <w:r w:rsidRPr="004E66BB">
        <w:rPr>
          <w:rFonts w:ascii="Calibri" w:hAnsi="Calibri" w:cs="Calibri"/>
          <w:b/>
          <w:color w:val="005244"/>
          <w:sz w:val="28"/>
          <w:szCs w:val="28"/>
        </w:rPr>
        <w:tab/>
      </w:r>
      <w:r>
        <w:rPr>
          <w:rFonts w:ascii="Calibri" w:hAnsi="Calibri" w:cs="Calibri"/>
          <w:b/>
          <w:color w:val="005244"/>
          <w:sz w:val="28"/>
          <w:szCs w:val="28"/>
        </w:rPr>
        <w:t>ORGANIZATION</w:t>
      </w:r>
      <w:r w:rsidR="002400E6">
        <w:rPr>
          <w:rFonts w:ascii="Calibri" w:hAnsi="Calibri" w:cs="Calibri"/>
          <w:b/>
          <w:color w:val="005244"/>
          <w:sz w:val="28"/>
          <w:szCs w:val="28"/>
        </w:rPr>
        <w:t>AL</w:t>
      </w:r>
      <w:r>
        <w:rPr>
          <w:rFonts w:ascii="Calibri" w:hAnsi="Calibri" w:cs="Calibri"/>
          <w:b/>
          <w:color w:val="005244"/>
          <w:sz w:val="28"/>
          <w:szCs w:val="28"/>
        </w:rPr>
        <w:t xml:space="preserve"> AND FINANCIAL STRUCTURE</w:t>
      </w:r>
      <w:bookmarkEnd w:id="16"/>
    </w:p>
    <w:p w14:paraId="41829F0C" w14:textId="77777777" w:rsidR="006D63CF" w:rsidRDefault="006D63CF" w:rsidP="00BE3BFA">
      <w:pPr>
        <w:pStyle w:val="ListBullet"/>
        <w:numPr>
          <w:ilvl w:val="0"/>
          <w:numId w:val="0"/>
        </w:numPr>
        <w:ind w:left="1080"/>
      </w:pPr>
    </w:p>
    <w:p w14:paraId="4B1C5E2F" w14:textId="5F2301D8" w:rsidR="00B4470F" w:rsidRDefault="00B4470F" w:rsidP="00BE3BFA">
      <w:pPr>
        <w:pStyle w:val="ListBullet"/>
      </w:pPr>
      <w:r>
        <w:t xml:space="preserve">Assess </w:t>
      </w:r>
      <w:r w:rsidR="00C67869">
        <w:t xml:space="preserve">how </w:t>
      </w:r>
      <w:r>
        <w:t xml:space="preserve">the appropriateness </w:t>
      </w:r>
      <w:r w:rsidRPr="00D12F80">
        <w:t>of the administrative and governance structure</w:t>
      </w:r>
      <w:r w:rsidR="002400E6">
        <w:t>s</w:t>
      </w:r>
      <w:r w:rsidRPr="00D12F80">
        <w:t xml:space="preserve"> </w:t>
      </w:r>
      <w:r w:rsidR="00C67869">
        <w:t xml:space="preserve">promote </w:t>
      </w:r>
      <w:r w:rsidRPr="00D12F80">
        <w:t xml:space="preserve">for the effective functioning of the </w:t>
      </w:r>
      <w:r w:rsidR="00050CE7">
        <w:t>Academic Administrative Unit.</w:t>
      </w:r>
    </w:p>
    <w:p w14:paraId="1A560E36" w14:textId="7163B503" w:rsidR="00B4470F" w:rsidRPr="00D12F80" w:rsidRDefault="00B4470F" w:rsidP="00BE3BFA">
      <w:pPr>
        <w:pStyle w:val="ListBullet"/>
      </w:pPr>
      <w:r>
        <w:t xml:space="preserve">Describe </w:t>
      </w:r>
      <w:r w:rsidR="00C67869">
        <w:t xml:space="preserve">the </w:t>
      </w:r>
      <w:r w:rsidRPr="00D12F80">
        <w:t>appropriat</w:t>
      </w:r>
      <w:r>
        <w:t xml:space="preserve">eness and effectiveness of the </w:t>
      </w:r>
      <w:r w:rsidR="00020B31">
        <w:t xml:space="preserve">Academic Administrative Unit’s </w:t>
      </w:r>
      <w:r w:rsidRPr="00D12F80">
        <w:t xml:space="preserve">organizational and financial resources in delivering its </w:t>
      </w:r>
      <w:r w:rsidR="00020B31">
        <w:t>Degree P</w:t>
      </w:r>
      <w:r w:rsidRPr="00D12F80">
        <w:t>rogram(s).</w:t>
      </w:r>
    </w:p>
    <w:p w14:paraId="726BFEFD" w14:textId="77777777" w:rsidR="00B4470F" w:rsidRDefault="00B4470F" w:rsidP="00BE3BFA">
      <w:pPr>
        <w:pStyle w:val="ListBullet"/>
      </w:pPr>
      <w:r>
        <w:t xml:space="preserve">What </w:t>
      </w:r>
      <w:r w:rsidRPr="00D12F80">
        <w:t>are the challenges and opportunities over the next five years?</w:t>
      </w:r>
    </w:p>
    <w:p w14:paraId="342213CA" w14:textId="77777777" w:rsidR="00B4470F" w:rsidRDefault="00B4470F" w:rsidP="00BE3BFA">
      <w:pPr>
        <w:pStyle w:val="ListBullet"/>
        <w:numPr>
          <w:ilvl w:val="0"/>
          <w:numId w:val="0"/>
        </w:numPr>
        <w:ind w:left="1080"/>
      </w:pPr>
    </w:p>
    <w:p w14:paraId="1A5E0B2B" w14:textId="3462158A" w:rsidR="00B4470F" w:rsidRPr="004E66BB" w:rsidRDefault="00B4470F" w:rsidP="00B4470F">
      <w:pPr>
        <w:pStyle w:val="Heading2"/>
        <w:rPr>
          <w:rFonts w:ascii="Calibri" w:hAnsi="Calibri" w:cs="Calibri"/>
          <w:b/>
          <w:color w:val="005244"/>
          <w:sz w:val="28"/>
          <w:szCs w:val="28"/>
        </w:rPr>
      </w:pPr>
      <w:bookmarkStart w:id="17" w:name="_Toc10722978"/>
      <w:r>
        <w:rPr>
          <w:rFonts w:ascii="Calibri" w:hAnsi="Calibri" w:cs="Calibri"/>
          <w:b/>
          <w:color w:val="005244"/>
          <w:sz w:val="28"/>
          <w:szCs w:val="28"/>
        </w:rPr>
        <w:t>VI</w:t>
      </w:r>
      <w:r w:rsidR="00444A1F">
        <w:rPr>
          <w:rFonts w:ascii="Calibri" w:hAnsi="Calibri" w:cs="Calibri"/>
          <w:b/>
          <w:color w:val="005244"/>
          <w:sz w:val="28"/>
          <w:szCs w:val="28"/>
        </w:rPr>
        <w:t>I</w:t>
      </w:r>
      <w:r w:rsidRPr="004E66BB">
        <w:rPr>
          <w:rFonts w:ascii="Calibri" w:hAnsi="Calibri" w:cs="Calibri"/>
          <w:b/>
          <w:color w:val="005244"/>
          <w:sz w:val="28"/>
          <w:szCs w:val="28"/>
        </w:rPr>
        <w:t>.</w:t>
      </w:r>
      <w:r w:rsidRPr="004E66BB">
        <w:rPr>
          <w:rFonts w:ascii="Calibri" w:hAnsi="Calibri" w:cs="Calibri"/>
          <w:b/>
          <w:color w:val="005244"/>
          <w:sz w:val="28"/>
          <w:szCs w:val="28"/>
        </w:rPr>
        <w:tab/>
      </w:r>
      <w:r>
        <w:rPr>
          <w:rFonts w:ascii="Calibri" w:hAnsi="Calibri" w:cs="Calibri"/>
          <w:b/>
          <w:color w:val="005244"/>
          <w:sz w:val="28"/>
          <w:szCs w:val="28"/>
        </w:rPr>
        <w:t>RESOURCES AND INFRASTRUCTURE</w:t>
      </w:r>
      <w:bookmarkEnd w:id="17"/>
    </w:p>
    <w:p w14:paraId="24DF41D8" w14:textId="77777777" w:rsidR="00B4470F" w:rsidRDefault="00B4470F" w:rsidP="00BE3BFA">
      <w:pPr>
        <w:pStyle w:val="ListBullet"/>
        <w:numPr>
          <w:ilvl w:val="0"/>
          <w:numId w:val="0"/>
        </w:numPr>
        <w:ind w:left="1080"/>
      </w:pPr>
    </w:p>
    <w:p w14:paraId="23EDD16A" w14:textId="65D0394A" w:rsidR="00B4470F" w:rsidRDefault="00B4470F" w:rsidP="00BE3BFA">
      <w:pPr>
        <w:pStyle w:val="ListBullet"/>
        <w:rPr>
          <w:lang w:eastAsia="en-CA"/>
        </w:rPr>
      </w:pPr>
      <w:r>
        <w:rPr>
          <w:lang w:eastAsia="en-CA"/>
        </w:rPr>
        <w:t xml:space="preserve">Laboratory </w:t>
      </w:r>
      <w:r w:rsidRPr="00D12F80">
        <w:rPr>
          <w:lang w:eastAsia="en-CA"/>
        </w:rPr>
        <w:t>facilities: as appropriate, identify major equipment req</w:t>
      </w:r>
      <w:r w:rsidR="006B7A96">
        <w:rPr>
          <w:lang w:eastAsia="en-CA"/>
        </w:rPr>
        <w:t xml:space="preserve">uirements to support </w:t>
      </w:r>
      <w:r w:rsidR="00050CE7">
        <w:rPr>
          <w:lang w:eastAsia="en-CA"/>
        </w:rPr>
        <w:t>Degree P</w:t>
      </w:r>
      <w:r w:rsidR="006B7A96">
        <w:rPr>
          <w:lang w:eastAsia="en-CA"/>
        </w:rPr>
        <w:t>rogram delivery</w:t>
      </w:r>
      <w:r w:rsidRPr="00D12F80">
        <w:rPr>
          <w:lang w:eastAsia="en-CA"/>
        </w:rPr>
        <w:t xml:space="preserve"> and research.</w:t>
      </w:r>
    </w:p>
    <w:p w14:paraId="75879018" w14:textId="77777777" w:rsidR="00B4470F" w:rsidRDefault="00B4470F" w:rsidP="00BE3BFA">
      <w:pPr>
        <w:pStyle w:val="ListBullet"/>
        <w:rPr>
          <w:lang w:eastAsia="en-CA"/>
        </w:rPr>
      </w:pPr>
      <w:r>
        <w:rPr>
          <w:lang w:eastAsia="en-CA"/>
        </w:rPr>
        <w:t xml:space="preserve">Space: </w:t>
      </w:r>
      <w:r w:rsidRPr="005E399E">
        <w:rPr>
          <w:lang w:eastAsia="en-CA"/>
        </w:rPr>
        <w:t>as appropriate, describe any unique space pressures and requirements and how these are accommodated.</w:t>
      </w:r>
    </w:p>
    <w:p w14:paraId="0D6625C5" w14:textId="0AA8426D" w:rsidR="00B4470F" w:rsidRDefault="00B4470F" w:rsidP="00444A1F">
      <w:pPr>
        <w:pStyle w:val="ListBullet"/>
        <w:rPr>
          <w:lang w:eastAsia="en-CA"/>
        </w:rPr>
      </w:pPr>
      <w:r>
        <w:t>Describe the appropriateness and effectiveness of the unit’s use of existing physical resources in delivering its program(s).</w:t>
      </w:r>
    </w:p>
    <w:p w14:paraId="22C3BF06" w14:textId="77777777" w:rsidR="00BE3BFA" w:rsidRDefault="00BE3BFA" w:rsidP="00BE3BFA">
      <w:pPr>
        <w:pStyle w:val="ListBullet"/>
      </w:pPr>
      <w:r>
        <w:rPr>
          <w:lang w:eastAsia="en-CA"/>
        </w:rPr>
        <w:t xml:space="preserve">Describe </w:t>
      </w:r>
      <w:r w:rsidRPr="005E399E">
        <w:rPr>
          <w:lang w:eastAsia="en-CA"/>
        </w:rPr>
        <w:t xml:space="preserve">the academic </w:t>
      </w:r>
      <w:r w:rsidR="006B7A96">
        <w:rPr>
          <w:lang w:eastAsia="en-CA"/>
        </w:rPr>
        <w:t xml:space="preserve">support </w:t>
      </w:r>
      <w:r w:rsidRPr="005E399E">
        <w:rPr>
          <w:lang w:eastAsia="en-CA"/>
        </w:rPr>
        <w:t>services that directly contribute to the academic quality</w:t>
      </w:r>
      <w:r>
        <w:rPr>
          <w:lang w:eastAsia="en-CA"/>
        </w:rPr>
        <w:t xml:space="preserve"> of each program under review.</w:t>
      </w:r>
    </w:p>
    <w:p w14:paraId="4A841575" w14:textId="77777777" w:rsidR="00BE3BFA" w:rsidRDefault="00BE3BFA" w:rsidP="00BE3BFA">
      <w:pPr>
        <w:pStyle w:val="ListBullet"/>
        <w:numPr>
          <w:ilvl w:val="0"/>
          <w:numId w:val="0"/>
        </w:numPr>
        <w:rPr>
          <w:lang w:eastAsia="en-CA"/>
        </w:rPr>
      </w:pPr>
    </w:p>
    <w:p w14:paraId="771BA7C6" w14:textId="77777777" w:rsidR="00BE3BFA" w:rsidRDefault="00BE3BFA" w:rsidP="00BE3BFA">
      <w:pPr>
        <w:pStyle w:val="ListBullet"/>
        <w:numPr>
          <w:ilvl w:val="0"/>
          <w:numId w:val="0"/>
        </w:numPr>
      </w:pPr>
    </w:p>
    <w:p w14:paraId="7B0054BB" w14:textId="185D4E70" w:rsidR="00BE3BFA" w:rsidRPr="004E66BB" w:rsidRDefault="00444A1F" w:rsidP="00BE3BFA">
      <w:pPr>
        <w:pStyle w:val="Heading2"/>
        <w:rPr>
          <w:rFonts w:ascii="Calibri" w:hAnsi="Calibri" w:cs="Calibri"/>
          <w:b/>
          <w:color w:val="005244"/>
          <w:sz w:val="28"/>
          <w:szCs w:val="28"/>
        </w:rPr>
      </w:pPr>
      <w:bookmarkStart w:id="18" w:name="_Toc10722979"/>
      <w:r>
        <w:rPr>
          <w:rFonts w:ascii="Calibri" w:hAnsi="Calibri" w:cs="Calibri"/>
          <w:b/>
          <w:color w:val="005244"/>
          <w:sz w:val="28"/>
          <w:szCs w:val="28"/>
        </w:rPr>
        <w:t>VIII</w:t>
      </w:r>
      <w:r w:rsidR="00BE3BFA" w:rsidRPr="004E66BB">
        <w:rPr>
          <w:rFonts w:ascii="Calibri" w:hAnsi="Calibri" w:cs="Calibri"/>
          <w:b/>
          <w:color w:val="005244"/>
          <w:sz w:val="28"/>
          <w:szCs w:val="28"/>
        </w:rPr>
        <w:t>.</w:t>
      </w:r>
      <w:r w:rsidR="00BE3BFA" w:rsidRPr="004E66BB">
        <w:rPr>
          <w:rFonts w:ascii="Calibri" w:hAnsi="Calibri" w:cs="Calibri"/>
          <w:b/>
          <w:color w:val="005244"/>
          <w:sz w:val="28"/>
          <w:szCs w:val="28"/>
        </w:rPr>
        <w:tab/>
      </w:r>
      <w:r w:rsidR="00BE3BFA">
        <w:rPr>
          <w:rFonts w:ascii="Calibri" w:hAnsi="Calibri" w:cs="Calibri"/>
          <w:b/>
          <w:color w:val="005244"/>
          <w:sz w:val="28"/>
          <w:szCs w:val="28"/>
        </w:rPr>
        <w:t>PREVIOUS REVIEW RECOMENDATIONS</w:t>
      </w:r>
      <w:bookmarkEnd w:id="18"/>
    </w:p>
    <w:p w14:paraId="56BF893C" w14:textId="77777777" w:rsidR="00BE3BFA" w:rsidRDefault="00BE3BFA" w:rsidP="00BE3BFA">
      <w:pPr>
        <w:pStyle w:val="ListBullet"/>
        <w:numPr>
          <w:ilvl w:val="0"/>
          <w:numId w:val="0"/>
        </w:numPr>
      </w:pPr>
    </w:p>
    <w:p w14:paraId="0D00B404" w14:textId="7DAE77D2" w:rsidR="00BE3BFA" w:rsidRPr="00B8348C" w:rsidRDefault="00BE3BFA" w:rsidP="00BE3BFA">
      <w:pPr>
        <w:pStyle w:val="ListBullet"/>
        <w:rPr>
          <w:lang w:eastAsia="en-CA"/>
        </w:rPr>
      </w:pPr>
      <w:r w:rsidRPr="00B8348C">
        <w:rPr>
          <w:lang w:eastAsia="en-CA"/>
        </w:rPr>
        <w:t>Summarize the key findings of the previous</w:t>
      </w:r>
      <w:r w:rsidR="00050CE7">
        <w:rPr>
          <w:lang w:eastAsia="en-CA"/>
        </w:rPr>
        <w:t xml:space="preserve"> Degree P</w:t>
      </w:r>
      <w:r w:rsidR="00444A1F">
        <w:rPr>
          <w:lang w:eastAsia="en-CA"/>
        </w:rPr>
        <w:t>rogram(s)</w:t>
      </w:r>
      <w:r w:rsidRPr="00B8348C">
        <w:rPr>
          <w:lang w:eastAsia="en-CA"/>
        </w:rPr>
        <w:t xml:space="preserve"> review.</w:t>
      </w:r>
    </w:p>
    <w:p w14:paraId="6F06C289" w14:textId="6F7D2891" w:rsidR="00BE3BFA" w:rsidRPr="00B8348C" w:rsidRDefault="00444A1F" w:rsidP="00BE3BFA">
      <w:pPr>
        <w:pStyle w:val="ListBullet"/>
        <w:rPr>
          <w:lang w:eastAsia="en-CA"/>
        </w:rPr>
      </w:pPr>
      <w:r>
        <w:rPr>
          <w:lang w:eastAsia="en-CA"/>
        </w:rPr>
        <w:t xml:space="preserve">Describe how the academic administrative </w:t>
      </w:r>
      <w:r w:rsidR="00BE3BFA" w:rsidRPr="00B8348C">
        <w:rPr>
          <w:lang w:eastAsia="en-CA"/>
        </w:rPr>
        <w:t>unit/</w:t>
      </w:r>
      <w:r>
        <w:rPr>
          <w:lang w:eastAsia="en-CA"/>
        </w:rPr>
        <w:t xml:space="preserve">degree </w:t>
      </w:r>
      <w:r w:rsidR="00BE3BFA" w:rsidRPr="00B8348C">
        <w:rPr>
          <w:lang w:eastAsia="en-CA"/>
        </w:rPr>
        <w:t>program</w:t>
      </w:r>
      <w:r>
        <w:rPr>
          <w:lang w:eastAsia="en-CA"/>
        </w:rPr>
        <w:t>(s)</w:t>
      </w:r>
      <w:r w:rsidR="00BE3BFA" w:rsidRPr="00B8348C">
        <w:rPr>
          <w:lang w:eastAsia="en-CA"/>
        </w:rPr>
        <w:t xml:space="preserve"> ha</w:t>
      </w:r>
      <w:r w:rsidR="00050CE7">
        <w:rPr>
          <w:lang w:eastAsia="en-CA"/>
        </w:rPr>
        <w:t>ve</w:t>
      </w:r>
      <w:r w:rsidR="00BE3BFA" w:rsidRPr="00B8348C">
        <w:rPr>
          <w:lang w:eastAsia="en-CA"/>
        </w:rPr>
        <w:t xml:space="preserve"> address</w:t>
      </w:r>
      <w:r w:rsidR="00050CE7">
        <w:rPr>
          <w:lang w:eastAsia="en-CA"/>
        </w:rPr>
        <w:t>ed</w:t>
      </w:r>
      <w:r>
        <w:rPr>
          <w:lang w:eastAsia="en-CA"/>
        </w:rPr>
        <w:t xml:space="preserve"> recommendations from the</w:t>
      </w:r>
      <w:r w:rsidR="00BE3BFA" w:rsidRPr="00B8348C">
        <w:rPr>
          <w:lang w:eastAsia="en-CA"/>
        </w:rPr>
        <w:t xml:space="preserve"> previous external review.</w:t>
      </w:r>
    </w:p>
    <w:p w14:paraId="7161EDBD" w14:textId="77777777" w:rsidR="00BE3BFA" w:rsidRDefault="00BE3BFA" w:rsidP="00BE3BFA">
      <w:pPr>
        <w:pStyle w:val="ListBullet"/>
        <w:numPr>
          <w:ilvl w:val="0"/>
          <w:numId w:val="0"/>
        </w:numPr>
      </w:pPr>
    </w:p>
    <w:p w14:paraId="54EA621F" w14:textId="3E2A69AF" w:rsidR="00BE3BFA" w:rsidRPr="004E66BB" w:rsidRDefault="00B974D4" w:rsidP="00BE3BFA">
      <w:pPr>
        <w:pStyle w:val="Heading2"/>
        <w:rPr>
          <w:rFonts w:ascii="Calibri" w:hAnsi="Calibri" w:cs="Calibri"/>
          <w:b/>
          <w:color w:val="005244"/>
          <w:sz w:val="28"/>
          <w:szCs w:val="28"/>
        </w:rPr>
      </w:pPr>
      <w:bookmarkStart w:id="19" w:name="_Toc10722980"/>
      <w:r>
        <w:rPr>
          <w:rFonts w:ascii="Calibri" w:hAnsi="Calibri" w:cs="Calibri"/>
          <w:b/>
          <w:color w:val="005244"/>
          <w:sz w:val="28"/>
          <w:szCs w:val="28"/>
        </w:rPr>
        <w:t>I</w:t>
      </w:r>
      <w:r w:rsidR="00BE3BFA">
        <w:rPr>
          <w:rFonts w:ascii="Calibri" w:hAnsi="Calibri" w:cs="Calibri"/>
          <w:b/>
          <w:color w:val="005244"/>
          <w:sz w:val="28"/>
          <w:szCs w:val="28"/>
        </w:rPr>
        <w:t>X</w:t>
      </w:r>
      <w:r w:rsidR="00BE3BFA" w:rsidRPr="004E66BB">
        <w:rPr>
          <w:rFonts w:ascii="Calibri" w:hAnsi="Calibri" w:cs="Calibri"/>
          <w:b/>
          <w:color w:val="005244"/>
          <w:sz w:val="28"/>
          <w:szCs w:val="28"/>
        </w:rPr>
        <w:t>.</w:t>
      </w:r>
      <w:r w:rsidR="00BE3BFA" w:rsidRPr="004E66BB">
        <w:rPr>
          <w:rFonts w:ascii="Calibri" w:hAnsi="Calibri" w:cs="Calibri"/>
          <w:b/>
          <w:color w:val="005244"/>
          <w:sz w:val="28"/>
          <w:szCs w:val="28"/>
        </w:rPr>
        <w:tab/>
      </w:r>
      <w:r w:rsidR="00BE3BFA">
        <w:rPr>
          <w:rFonts w:ascii="Calibri" w:hAnsi="Calibri" w:cs="Calibri"/>
          <w:b/>
          <w:color w:val="005244"/>
          <w:sz w:val="28"/>
          <w:szCs w:val="28"/>
        </w:rPr>
        <w:t>FUTURE DIRECTIONS</w:t>
      </w:r>
      <w:bookmarkEnd w:id="19"/>
    </w:p>
    <w:p w14:paraId="3EC31FD8" w14:textId="77777777" w:rsidR="00BE3BFA" w:rsidRDefault="00BE3BFA" w:rsidP="00BE3BFA">
      <w:pPr>
        <w:pStyle w:val="ListBullet"/>
        <w:numPr>
          <w:ilvl w:val="0"/>
          <w:numId w:val="0"/>
        </w:numPr>
      </w:pPr>
    </w:p>
    <w:p w14:paraId="5EA9807A" w14:textId="77777777" w:rsidR="00BE3BFA" w:rsidRPr="00B8348C" w:rsidRDefault="00BE3BFA" w:rsidP="00BE3BFA">
      <w:pPr>
        <w:pStyle w:val="ListBullet"/>
        <w:rPr>
          <w:lang w:eastAsia="en-CA"/>
        </w:rPr>
      </w:pPr>
      <w:r w:rsidRPr="00B8348C">
        <w:rPr>
          <w:lang w:eastAsia="en-CA"/>
        </w:rPr>
        <w:t>Areas identified through the conduct of the self-study as requiring improvement.</w:t>
      </w:r>
    </w:p>
    <w:p w14:paraId="27B2AE73" w14:textId="77777777" w:rsidR="00BE3BFA" w:rsidRPr="00B8348C" w:rsidRDefault="00BE3BFA" w:rsidP="00BE3BFA">
      <w:pPr>
        <w:pStyle w:val="ListBullet"/>
        <w:rPr>
          <w:lang w:eastAsia="en-CA"/>
        </w:rPr>
      </w:pPr>
      <w:r w:rsidRPr="00B8348C">
        <w:rPr>
          <w:lang w:eastAsia="en-CA"/>
        </w:rPr>
        <w:t>Areas that hold promise for enhancement.</w:t>
      </w:r>
    </w:p>
    <w:p w14:paraId="0CDB3B5C" w14:textId="77777777" w:rsidR="00BE3BFA" w:rsidRDefault="00BE3BFA" w:rsidP="00BE3BFA">
      <w:pPr>
        <w:pStyle w:val="ListBullet"/>
        <w:rPr>
          <w:lang w:eastAsia="en-CA"/>
        </w:rPr>
      </w:pPr>
      <w:r>
        <w:rPr>
          <w:lang w:eastAsia="en-CA"/>
        </w:rPr>
        <w:t>Initiatives or changes planned to provide further support to or enhance research, scholarship or programs.</w:t>
      </w:r>
    </w:p>
    <w:p w14:paraId="5180FA22" w14:textId="77777777" w:rsidR="00BE3BFA" w:rsidRPr="00F034F2" w:rsidRDefault="00BE3BFA" w:rsidP="00BE3BFA">
      <w:pPr>
        <w:pStyle w:val="ListBullet"/>
        <w:numPr>
          <w:ilvl w:val="0"/>
          <w:numId w:val="0"/>
        </w:numPr>
      </w:pPr>
    </w:p>
    <w:p w14:paraId="5C08CFA7" w14:textId="77777777" w:rsidR="00CB2215" w:rsidRPr="00BE3BFA" w:rsidRDefault="00AA0B7E" w:rsidP="00CF4662">
      <w:pPr>
        <w:pStyle w:val="Heading1"/>
        <w:jc w:val="center"/>
        <w:rPr>
          <w:rFonts w:asciiTheme="minorHAnsi" w:hAnsiTheme="minorHAnsi" w:cstheme="minorHAnsi"/>
          <w:b/>
          <w:color w:val="005244"/>
          <w:sz w:val="40"/>
          <w:szCs w:val="40"/>
        </w:rPr>
      </w:pPr>
      <w:bookmarkStart w:id="20" w:name="_Toc10722981"/>
      <w:r w:rsidRPr="00BE3BFA">
        <w:rPr>
          <w:rFonts w:asciiTheme="minorHAnsi" w:hAnsiTheme="minorHAnsi" w:cstheme="minorHAnsi"/>
          <w:b/>
          <w:color w:val="005244"/>
          <w:sz w:val="40"/>
          <w:szCs w:val="40"/>
        </w:rPr>
        <w:t xml:space="preserve">PART 2 – </w:t>
      </w:r>
      <w:r w:rsidR="00645CF5" w:rsidRPr="00BE3BFA">
        <w:rPr>
          <w:rFonts w:asciiTheme="minorHAnsi" w:hAnsiTheme="minorHAnsi" w:cstheme="minorHAnsi"/>
          <w:b/>
          <w:color w:val="005244"/>
          <w:sz w:val="40"/>
          <w:szCs w:val="40"/>
        </w:rPr>
        <w:t xml:space="preserve">LIST OF </w:t>
      </w:r>
      <w:r w:rsidR="00C474D6" w:rsidRPr="00BE3BFA">
        <w:rPr>
          <w:rFonts w:asciiTheme="minorHAnsi" w:hAnsiTheme="minorHAnsi" w:cstheme="minorHAnsi"/>
          <w:b/>
          <w:color w:val="005244"/>
          <w:sz w:val="40"/>
          <w:szCs w:val="40"/>
        </w:rPr>
        <w:t>APPENDICES</w:t>
      </w:r>
      <w:bookmarkEnd w:id="20"/>
    </w:p>
    <w:p w14:paraId="591329AF" w14:textId="77777777" w:rsidR="002D625A" w:rsidRDefault="002D625A" w:rsidP="007A774F">
      <w:pPr>
        <w:pStyle w:val="BasicParagraph"/>
        <w:rPr>
          <w:rFonts w:asciiTheme="minorHAnsi" w:hAnsiTheme="minorHAnsi" w:cstheme="minorHAnsi"/>
          <w:sz w:val="20"/>
          <w:szCs w:val="20"/>
        </w:rPr>
      </w:pPr>
    </w:p>
    <w:p w14:paraId="4F330D9E" w14:textId="482CD37E" w:rsidR="00BE3BFA" w:rsidRPr="007D3531" w:rsidRDefault="00BE3BFA" w:rsidP="007D3531">
      <w:pPr>
        <w:ind w:left="720"/>
        <w:rPr>
          <w:sz w:val="24"/>
          <w:szCs w:val="24"/>
          <w:lang w:eastAsia="en-CA"/>
        </w:rPr>
      </w:pPr>
      <w:r w:rsidRPr="007D3531">
        <w:rPr>
          <w:sz w:val="24"/>
          <w:szCs w:val="24"/>
          <w:lang w:eastAsia="en-CA"/>
        </w:rPr>
        <w:t xml:space="preserve">The self-study can be “de-cluttered” by placing information in the appendices rather than in the body of the narrative. Clearly mark appendices as “Confidential” </w:t>
      </w:r>
      <w:r w:rsidR="00D94A5B">
        <w:rPr>
          <w:sz w:val="24"/>
          <w:szCs w:val="24"/>
          <w:lang w:eastAsia="en-CA"/>
        </w:rPr>
        <w:t xml:space="preserve">since </w:t>
      </w:r>
      <w:r w:rsidRPr="007D3531">
        <w:rPr>
          <w:sz w:val="24"/>
          <w:szCs w:val="24"/>
          <w:lang w:eastAsia="en-CA"/>
        </w:rPr>
        <w:t>they are not to be made publicly available or posted online.</w:t>
      </w:r>
    </w:p>
    <w:p w14:paraId="749E4794" w14:textId="77777777" w:rsidR="00BE3BFA" w:rsidRDefault="0096600C" w:rsidP="007D3531">
      <w:pPr>
        <w:ind w:left="720"/>
        <w:rPr>
          <w:sz w:val="24"/>
          <w:szCs w:val="24"/>
          <w:lang w:eastAsia="en-CA"/>
        </w:rPr>
      </w:pPr>
      <w:r>
        <w:rPr>
          <w:sz w:val="24"/>
          <w:szCs w:val="24"/>
          <w:lang w:eastAsia="en-CA"/>
        </w:rPr>
        <w:t xml:space="preserve">The </w:t>
      </w:r>
      <w:r w:rsidR="00DC0D19">
        <w:rPr>
          <w:sz w:val="24"/>
          <w:szCs w:val="24"/>
          <w:lang w:eastAsia="en-CA"/>
        </w:rPr>
        <w:t>r</w:t>
      </w:r>
      <w:r w:rsidR="00390B6E">
        <w:rPr>
          <w:sz w:val="24"/>
          <w:szCs w:val="24"/>
          <w:lang w:eastAsia="en-CA"/>
        </w:rPr>
        <w:t xml:space="preserve">equired appendices </w:t>
      </w:r>
      <w:r>
        <w:rPr>
          <w:sz w:val="24"/>
          <w:szCs w:val="24"/>
          <w:lang w:eastAsia="en-CA"/>
        </w:rPr>
        <w:t>are as follows:</w:t>
      </w:r>
      <w:r w:rsidR="00DC0D19">
        <w:rPr>
          <w:sz w:val="24"/>
          <w:szCs w:val="24"/>
          <w:lang w:eastAsia="en-CA"/>
        </w:rPr>
        <w:t xml:space="preserve"> </w:t>
      </w:r>
      <w:r w:rsidR="00390B6E">
        <w:rPr>
          <w:sz w:val="24"/>
          <w:szCs w:val="24"/>
          <w:lang w:eastAsia="en-CA"/>
        </w:rPr>
        <w:t xml:space="preserve"> </w:t>
      </w:r>
    </w:p>
    <w:p w14:paraId="772CE928" w14:textId="77777777" w:rsidR="00675B22" w:rsidRDefault="00675B22" w:rsidP="00675B22">
      <w:pPr>
        <w:pStyle w:val="ListParagraph"/>
        <w:numPr>
          <w:ilvl w:val="0"/>
          <w:numId w:val="36"/>
        </w:numPr>
        <w:rPr>
          <w:sz w:val="24"/>
          <w:szCs w:val="24"/>
          <w:lang w:eastAsia="en-CA"/>
        </w:rPr>
      </w:pPr>
      <w:r>
        <w:rPr>
          <w:sz w:val="24"/>
          <w:szCs w:val="24"/>
          <w:lang w:eastAsia="en-CA"/>
        </w:rPr>
        <w:t>CVs for all senior lab instructors and tenure and tenure-track faculty member;</w:t>
      </w:r>
    </w:p>
    <w:p w14:paraId="10F98F0E" w14:textId="77777777" w:rsidR="00675B22" w:rsidRDefault="00675B22" w:rsidP="00675B22">
      <w:pPr>
        <w:pStyle w:val="ListParagraph"/>
        <w:numPr>
          <w:ilvl w:val="0"/>
          <w:numId w:val="36"/>
        </w:numPr>
        <w:rPr>
          <w:sz w:val="24"/>
          <w:szCs w:val="24"/>
          <w:lang w:eastAsia="en-CA"/>
        </w:rPr>
      </w:pPr>
      <w:r>
        <w:rPr>
          <w:sz w:val="24"/>
          <w:szCs w:val="24"/>
          <w:lang w:eastAsia="en-CA"/>
        </w:rPr>
        <w:t>Action Plan from the previous review;</w:t>
      </w:r>
    </w:p>
    <w:p w14:paraId="50F1D8BD" w14:textId="08D59F16" w:rsidR="00675B22" w:rsidRDefault="00050CE7" w:rsidP="00675B22">
      <w:pPr>
        <w:pStyle w:val="ListParagraph"/>
        <w:numPr>
          <w:ilvl w:val="0"/>
          <w:numId w:val="36"/>
        </w:numPr>
        <w:rPr>
          <w:sz w:val="24"/>
          <w:szCs w:val="24"/>
          <w:lang w:eastAsia="en-CA"/>
        </w:rPr>
      </w:pPr>
      <w:r>
        <w:rPr>
          <w:sz w:val="24"/>
          <w:szCs w:val="24"/>
          <w:lang w:eastAsia="en-CA"/>
        </w:rPr>
        <w:t>Progress</w:t>
      </w:r>
      <w:r w:rsidR="00675B22">
        <w:rPr>
          <w:sz w:val="24"/>
          <w:szCs w:val="24"/>
          <w:lang w:eastAsia="en-CA"/>
        </w:rPr>
        <w:t xml:space="preserve"> reports in the implementation of previous </w:t>
      </w:r>
      <w:r w:rsidR="00DC0D19">
        <w:rPr>
          <w:sz w:val="24"/>
          <w:szCs w:val="24"/>
          <w:lang w:eastAsia="en-CA"/>
        </w:rPr>
        <w:t>Action P</w:t>
      </w:r>
      <w:r w:rsidR="00675B22">
        <w:rPr>
          <w:sz w:val="24"/>
          <w:szCs w:val="24"/>
          <w:lang w:eastAsia="en-CA"/>
        </w:rPr>
        <w:t>lan;</w:t>
      </w:r>
    </w:p>
    <w:p w14:paraId="69149D87" w14:textId="021E50BC" w:rsidR="00DC0D19" w:rsidRDefault="00DC0D19" w:rsidP="00675B22">
      <w:pPr>
        <w:pStyle w:val="ListParagraph"/>
        <w:numPr>
          <w:ilvl w:val="0"/>
          <w:numId w:val="36"/>
        </w:numPr>
        <w:rPr>
          <w:sz w:val="24"/>
          <w:szCs w:val="24"/>
          <w:lang w:eastAsia="en-CA"/>
        </w:rPr>
      </w:pPr>
      <w:r>
        <w:rPr>
          <w:sz w:val="24"/>
          <w:szCs w:val="24"/>
          <w:lang w:eastAsia="en-CA"/>
        </w:rPr>
        <w:t xml:space="preserve">Current </w:t>
      </w:r>
      <w:r w:rsidR="00050CE7">
        <w:rPr>
          <w:sz w:val="24"/>
          <w:szCs w:val="24"/>
          <w:lang w:eastAsia="en-CA"/>
        </w:rPr>
        <w:t xml:space="preserve">Degree </w:t>
      </w:r>
      <w:r>
        <w:rPr>
          <w:sz w:val="24"/>
          <w:szCs w:val="24"/>
          <w:lang w:eastAsia="en-CA"/>
        </w:rPr>
        <w:t>Program Scholarly Expectations Documents;</w:t>
      </w:r>
    </w:p>
    <w:p w14:paraId="56EC4033" w14:textId="77777777" w:rsidR="00DC0D19" w:rsidRDefault="00DC0D19" w:rsidP="00675B22">
      <w:pPr>
        <w:pStyle w:val="ListParagraph"/>
        <w:numPr>
          <w:ilvl w:val="0"/>
          <w:numId w:val="36"/>
        </w:numPr>
        <w:rPr>
          <w:sz w:val="24"/>
          <w:szCs w:val="24"/>
          <w:lang w:eastAsia="en-CA"/>
        </w:rPr>
      </w:pPr>
      <w:r>
        <w:rPr>
          <w:sz w:val="24"/>
          <w:szCs w:val="24"/>
          <w:lang w:eastAsia="en-CA"/>
        </w:rPr>
        <w:t>Calendar entry for degree programs being reviewed;</w:t>
      </w:r>
    </w:p>
    <w:p w14:paraId="4067BD8B" w14:textId="16010237" w:rsidR="00DC0D19" w:rsidRDefault="00DC0D19" w:rsidP="00675B22">
      <w:pPr>
        <w:pStyle w:val="ListParagraph"/>
        <w:numPr>
          <w:ilvl w:val="0"/>
          <w:numId w:val="36"/>
        </w:numPr>
        <w:rPr>
          <w:sz w:val="24"/>
          <w:szCs w:val="24"/>
          <w:lang w:eastAsia="en-CA"/>
        </w:rPr>
      </w:pPr>
      <w:r>
        <w:rPr>
          <w:sz w:val="24"/>
          <w:szCs w:val="24"/>
          <w:lang w:eastAsia="en-CA"/>
        </w:rPr>
        <w:t xml:space="preserve">Calendar course listings for courses </w:t>
      </w:r>
      <w:r w:rsidR="00050CE7">
        <w:rPr>
          <w:sz w:val="24"/>
          <w:szCs w:val="24"/>
          <w:lang w:eastAsia="en-CA"/>
        </w:rPr>
        <w:t xml:space="preserve">included in the Degree Program(s) </w:t>
      </w:r>
      <w:r>
        <w:rPr>
          <w:sz w:val="24"/>
          <w:szCs w:val="24"/>
          <w:lang w:eastAsia="en-CA"/>
        </w:rPr>
        <w:t>being reviewed; and</w:t>
      </w:r>
    </w:p>
    <w:p w14:paraId="66DF4F3E" w14:textId="77777777" w:rsidR="00DC0D19" w:rsidRPr="00675B22" w:rsidRDefault="00DC0D19" w:rsidP="00675B22">
      <w:pPr>
        <w:pStyle w:val="ListParagraph"/>
        <w:numPr>
          <w:ilvl w:val="0"/>
          <w:numId w:val="36"/>
        </w:numPr>
        <w:rPr>
          <w:sz w:val="24"/>
          <w:szCs w:val="24"/>
          <w:lang w:eastAsia="en-CA"/>
        </w:rPr>
      </w:pPr>
      <w:r>
        <w:rPr>
          <w:sz w:val="24"/>
          <w:szCs w:val="24"/>
          <w:lang w:eastAsia="en-CA"/>
        </w:rPr>
        <w:t xml:space="preserve">Set of the most recent course outlines for each course in listing above. </w:t>
      </w:r>
    </w:p>
    <w:p w14:paraId="1FEFDDE2" w14:textId="77777777" w:rsidR="00DC0D19" w:rsidRDefault="00DC0D19" w:rsidP="00DC0D19">
      <w:pPr>
        <w:pStyle w:val="ListBullet"/>
        <w:numPr>
          <w:ilvl w:val="0"/>
          <w:numId w:val="0"/>
        </w:numPr>
        <w:ind w:left="720"/>
      </w:pPr>
      <w:r>
        <w:t xml:space="preserve">The </w:t>
      </w:r>
      <w:r w:rsidR="0096600C">
        <w:t xml:space="preserve">optional/suggested appendices are as follows: </w:t>
      </w:r>
    </w:p>
    <w:p w14:paraId="501FF134" w14:textId="77777777" w:rsidR="00DC0D19" w:rsidRDefault="00DC0D19" w:rsidP="00DC0D19">
      <w:pPr>
        <w:pStyle w:val="ListBullet"/>
        <w:numPr>
          <w:ilvl w:val="0"/>
          <w:numId w:val="0"/>
        </w:numPr>
        <w:ind w:left="720"/>
      </w:pPr>
    </w:p>
    <w:p w14:paraId="74754A61" w14:textId="6C29A0A8" w:rsidR="00BE3BFA" w:rsidRDefault="00050CE7" w:rsidP="00BE3BFA">
      <w:pPr>
        <w:pStyle w:val="ListBullet"/>
      </w:pPr>
      <w:r>
        <w:t>History of the Academic Administrative Unit</w:t>
      </w:r>
      <w:r w:rsidR="00BE3BFA">
        <w:t>/</w:t>
      </w:r>
      <w:r>
        <w:t>Degree P</w:t>
      </w:r>
      <w:r w:rsidR="00BE3BFA">
        <w:t>rogram</w:t>
      </w:r>
      <w:r>
        <w:t>(s)</w:t>
      </w:r>
    </w:p>
    <w:p w14:paraId="52B35A0E" w14:textId="68CB6E61" w:rsidR="00BE3BFA" w:rsidRDefault="00BE3BFA" w:rsidP="00050CE7">
      <w:pPr>
        <w:pStyle w:val="ListBullet"/>
      </w:pPr>
      <w:r>
        <w:t xml:space="preserve">Previous external review report of the </w:t>
      </w:r>
      <w:r w:rsidR="00050CE7" w:rsidRPr="00050CE7">
        <w:t>Academic Administrative Unit/Degree Program(s)</w:t>
      </w:r>
    </w:p>
    <w:p w14:paraId="29883ED6" w14:textId="4A2631C3" w:rsidR="00BE3BFA" w:rsidRDefault="00D96ACC" w:rsidP="00BE3BFA">
      <w:pPr>
        <w:pStyle w:val="ListBullet"/>
      </w:pPr>
      <w:r>
        <w:t>T</w:t>
      </w:r>
      <w:r w:rsidR="00BE3BFA">
        <w:t xml:space="preserve">he </w:t>
      </w:r>
      <w:r w:rsidR="00050CE7">
        <w:t>Academic Administrative Unit</w:t>
      </w:r>
      <w:r>
        <w:t xml:space="preserve"> Academic Plan</w:t>
      </w:r>
    </w:p>
    <w:p w14:paraId="6ADF57A7" w14:textId="77777777" w:rsidR="00BE3BFA" w:rsidRDefault="00BE3BFA" w:rsidP="00BE3BFA">
      <w:pPr>
        <w:pStyle w:val="ListBullet"/>
      </w:pPr>
      <w:r>
        <w:t>Publication and citation rankings</w:t>
      </w:r>
    </w:p>
    <w:p w14:paraId="15329F8D" w14:textId="77777777" w:rsidR="00BE3BFA" w:rsidRDefault="00BE3BFA" w:rsidP="00BE3BFA">
      <w:pPr>
        <w:pStyle w:val="ListBullet"/>
      </w:pPr>
      <w:r>
        <w:t>List of major research awards and honours</w:t>
      </w:r>
    </w:p>
    <w:p w14:paraId="521F9DB1" w14:textId="77777777" w:rsidR="00BE3BFA" w:rsidRDefault="00BE3BFA" w:rsidP="00BE3BFA">
      <w:pPr>
        <w:pStyle w:val="ListBullet"/>
      </w:pPr>
      <w:r>
        <w:t>Level of research funding of the division/unit</w:t>
      </w:r>
    </w:p>
    <w:p w14:paraId="21F1755B" w14:textId="77777777" w:rsidR="00BE3BFA" w:rsidRDefault="00BE3BFA" w:rsidP="00BE3BFA">
      <w:pPr>
        <w:pStyle w:val="ListBullet"/>
      </w:pPr>
      <w:r>
        <w:t>Participation rates for Tri-Council funding</w:t>
      </w:r>
    </w:p>
    <w:p w14:paraId="472FE6AB" w14:textId="77777777" w:rsidR="00BE3BFA" w:rsidRDefault="00BE3BFA" w:rsidP="00BE3BFA">
      <w:pPr>
        <w:pStyle w:val="ListBullet"/>
      </w:pPr>
      <w:r>
        <w:t>Recent committee/professional service of faculty</w:t>
      </w:r>
    </w:p>
    <w:p w14:paraId="13B11A52" w14:textId="77777777" w:rsidR="00BE3BFA" w:rsidRDefault="00BE3BFA" w:rsidP="00BE3BFA">
      <w:pPr>
        <w:pStyle w:val="ListBullet"/>
      </w:pPr>
      <w:r>
        <w:t>Workload policy of division/unit</w:t>
      </w:r>
    </w:p>
    <w:p w14:paraId="0C4B7A5C" w14:textId="77777777" w:rsidR="00BE3BFA" w:rsidRDefault="00BE3BFA" w:rsidP="00BE3BFA">
      <w:pPr>
        <w:pStyle w:val="ListBullet"/>
      </w:pPr>
      <w:r>
        <w:t>Degree-level expectations</w:t>
      </w:r>
    </w:p>
    <w:p w14:paraId="46A1C23C" w14:textId="77777777" w:rsidR="00BE3BFA" w:rsidRDefault="00BE3BFA" w:rsidP="00BE3BFA">
      <w:pPr>
        <w:pStyle w:val="ListBullet"/>
      </w:pPr>
      <w:r>
        <w:t>Graduate reading list</w:t>
      </w:r>
    </w:p>
    <w:p w14:paraId="46A55515" w14:textId="77777777" w:rsidR="00BE3BFA" w:rsidRDefault="00BE3BFA" w:rsidP="00BE3BFA">
      <w:pPr>
        <w:pStyle w:val="ListBullet"/>
      </w:pPr>
      <w:r>
        <w:t>Any curriculum renewal material</w:t>
      </w:r>
    </w:p>
    <w:p w14:paraId="4FBDE5F0" w14:textId="77777777" w:rsidR="00BE3BFA" w:rsidRDefault="00BE3BFA" w:rsidP="00BE3BFA">
      <w:pPr>
        <w:pStyle w:val="ListBullet"/>
      </w:pPr>
      <w:r>
        <w:t>Divisional marking scheme</w:t>
      </w:r>
    </w:p>
    <w:p w14:paraId="432B03D3" w14:textId="77777777" w:rsidR="00BE3BFA" w:rsidRDefault="00BE3BFA" w:rsidP="00BE3BFA">
      <w:pPr>
        <w:pStyle w:val="ListBullet"/>
      </w:pPr>
      <w:r>
        <w:t>NSSE student satisfaction results for undergraduate programs</w:t>
      </w:r>
    </w:p>
    <w:p w14:paraId="643E951C" w14:textId="77777777" w:rsidR="00BE3BFA" w:rsidRDefault="00BE3BFA" w:rsidP="00BE3BFA">
      <w:pPr>
        <w:pStyle w:val="ListBullet"/>
      </w:pPr>
      <w:r>
        <w:t>PhD graduate statistics of division/unit</w:t>
      </w:r>
    </w:p>
    <w:p w14:paraId="4FEB3CBF" w14:textId="77777777" w:rsidR="00BE3BFA" w:rsidRDefault="00BE3BFA" w:rsidP="00BE3BFA">
      <w:pPr>
        <w:pStyle w:val="ListBullet"/>
      </w:pPr>
      <w:r>
        <w:t>Funding, honours and awards of students</w:t>
      </w:r>
    </w:p>
    <w:p w14:paraId="0E86429B" w14:textId="77777777" w:rsidR="00390B6E" w:rsidRDefault="00390B6E" w:rsidP="00390B6E">
      <w:pPr>
        <w:pStyle w:val="ListBullet"/>
        <w:numPr>
          <w:ilvl w:val="0"/>
          <w:numId w:val="0"/>
        </w:numPr>
        <w:ind w:left="1080" w:hanging="360"/>
      </w:pPr>
    </w:p>
    <w:p w14:paraId="4FB5F845" w14:textId="77777777" w:rsidR="00697B25" w:rsidRPr="00697B25" w:rsidRDefault="00697B25" w:rsidP="00695C55">
      <w:pPr>
        <w:pStyle w:val="NoSpacing"/>
        <w:ind w:left="1440" w:hanging="1440"/>
        <w:rPr>
          <w:sz w:val="20"/>
          <w:szCs w:val="20"/>
        </w:rPr>
      </w:pPr>
      <w:r>
        <w:rPr>
          <w:b/>
          <w:sz w:val="20"/>
          <w:szCs w:val="20"/>
        </w:rPr>
        <w:tab/>
      </w:r>
    </w:p>
    <w:p w14:paraId="13023F3E" w14:textId="77777777" w:rsidR="00645CF5" w:rsidRPr="00FB25BA" w:rsidRDefault="00645CF5" w:rsidP="00A5709B">
      <w:pPr>
        <w:pStyle w:val="NoSpacing"/>
        <w:ind w:left="1440" w:hanging="1440"/>
        <w:rPr>
          <w:b/>
          <w:sz w:val="20"/>
          <w:szCs w:val="20"/>
        </w:rPr>
      </w:pPr>
    </w:p>
    <w:sectPr w:rsidR="00645CF5" w:rsidRPr="00FB25BA" w:rsidSect="003347A4">
      <w:type w:val="continuous"/>
      <w:pgSz w:w="12240" w:h="15840"/>
      <w:pgMar w:top="720" w:right="965" w:bottom="965"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9FE44A" w16cid:durableId="209259D4"/>
  <w16cid:commentId w16cid:paraId="3D45B3BF" w16cid:durableId="209259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1B749" w14:textId="77777777" w:rsidR="00553FAB" w:rsidRDefault="00553FAB" w:rsidP="00506F0A">
      <w:pPr>
        <w:spacing w:after="0" w:line="240" w:lineRule="auto"/>
      </w:pPr>
      <w:r>
        <w:separator/>
      </w:r>
    </w:p>
  </w:endnote>
  <w:endnote w:type="continuationSeparator" w:id="0">
    <w:p w14:paraId="6113B98B" w14:textId="77777777" w:rsidR="00553FAB" w:rsidRDefault="00553FAB" w:rsidP="0050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 LightCon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962C" w14:textId="3FB41013" w:rsidR="00FD4B51" w:rsidRPr="00FD4B51" w:rsidRDefault="00FD4B51" w:rsidP="00FD4B51">
    <w:pPr>
      <w:pBdr>
        <w:top w:val="thinThickSmallGap" w:sz="24" w:space="1" w:color="622423" w:themeColor="accent2" w:themeShade="7F"/>
      </w:pBdr>
      <w:tabs>
        <w:tab w:val="center" w:pos="4680"/>
        <w:tab w:val="right" w:pos="9360"/>
      </w:tabs>
      <w:spacing w:after="0" w:line="240" w:lineRule="auto"/>
      <w:rPr>
        <w:rFonts w:asciiTheme="majorHAnsi" w:eastAsiaTheme="majorEastAsia" w:hAnsiTheme="majorHAnsi" w:cstheme="majorBidi"/>
        <w:noProof/>
      </w:rPr>
    </w:pPr>
    <w:r w:rsidRPr="00FD4B51">
      <w:rPr>
        <w:rFonts w:asciiTheme="majorHAnsi" w:eastAsiaTheme="majorEastAsia" w:hAnsiTheme="majorHAnsi" w:cstheme="majorBidi"/>
        <w:sz w:val="18"/>
        <w:szCs w:val="18"/>
      </w:rPr>
      <w:t>UNBC Exter</w:t>
    </w:r>
    <w:r>
      <w:rPr>
        <w:rFonts w:asciiTheme="majorHAnsi" w:eastAsiaTheme="majorEastAsia" w:hAnsiTheme="majorHAnsi" w:cstheme="majorBidi"/>
        <w:sz w:val="18"/>
        <w:szCs w:val="18"/>
      </w:rPr>
      <w:t>nal Degree Program Self-Study</w:t>
    </w:r>
    <w:r w:rsidRPr="00FD4B51">
      <w:rPr>
        <w:rFonts w:asciiTheme="majorHAnsi" w:eastAsiaTheme="majorEastAsia" w:hAnsiTheme="majorHAnsi" w:cstheme="majorBidi"/>
      </w:rPr>
      <w:ptab w:relativeTo="margin" w:alignment="right" w:leader="none"/>
    </w:r>
    <w:r w:rsidRPr="00FD4B51">
      <w:rPr>
        <w:rFonts w:asciiTheme="majorHAnsi" w:eastAsiaTheme="majorEastAsia" w:hAnsiTheme="majorHAnsi" w:cstheme="majorBidi"/>
      </w:rPr>
      <w:t xml:space="preserve">Page </w:t>
    </w:r>
    <w:r w:rsidRPr="00FD4B51">
      <w:rPr>
        <w:rFonts w:eastAsiaTheme="minorEastAsia"/>
      </w:rPr>
      <w:fldChar w:fldCharType="begin"/>
    </w:r>
    <w:r w:rsidRPr="00FD4B51">
      <w:instrText xml:space="preserve"> PAGE   \* MERGEFORMAT </w:instrText>
    </w:r>
    <w:r w:rsidRPr="00FD4B51">
      <w:rPr>
        <w:rFonts w:eastAsiaTheme="minorEastAsia"/>
      </w:rPr>
      <w:fldChar w:fldCharType="separate"/>
    </w:r>
    <w:r w:rsidR="00CB7B0F" w:rsidRPr="00CB7B0F">
      <w:rPr>
        <w:rFonts w:asciiTheme="majorHAnsi" w:eastAsiaTheme="majorEastAsia" w:hAnsiTheme="majorHAnsi" w:cstheme="majorBidi"/>
        <w:noProof/>
      </w:rPr>
      <w:t>9</w:t>
    </w:r>
    <w:r w:rsidRPr="00FD4B51">
      <w:rPr>
        <w:rFonts w:asciiTheme="majorHAnsi" w:eastAsiaTheme="majorEastAsia" w:hAnsiTheme="majorHAnsi" w:cstheme="majorBidi"/>
        <w:noProof/>
      </w:rPr>
      <w:fldChar w:fldCharType="end"/>
    </w:r>
  </w:p>
  <w:p w14:paraId="7E4DDD3D" w14:textId="77777777" w:rsidR="00FD4B51" w:rsidRPr="00FD4B51" w:rsidRDefault="00FD4B51" w:rsidP="00FD4B51">
    <w:pPr>
      <w:pBdr>
        <w:top w:val="thinThickSmallGap" w:sz="24" w:space="1" w:color="622423" w:themeColor="accent2" w:themeShade="7F"/>
      </w:pBdr>
      <w:tabs>
        <w:tab w:val="center" w:pos="4680"/>
        <w:tab w:val="right" w:pos="9360"/>
      </w:tabs>
      <w:spacing w:after="0" w:line="240" w:lineRule="auto"/>
      <w:rPr>
        <w:rFonts w:asciiTheme="majorHAnsi" w:eastAsiaTheme="majorEastAsia" w:hAnsiTheme="majorHAnsi" w:cstheme="majorBidi"/>
        <w:sz w:val="18"/>
        <w:szCs w:val="18"/>
      </w:rPr>
    </w:pPr>
    <w:r w:rsidRPr="00FD4B51">
      <w:rPr>
        <w:rFonts w:asciiTheme="majorHAnsi" w:eastAsiaTheme="majorEastAsia" w:hAnsiTheme="majorHAnsi" w:cstheme="majorBidi"/>
        <w:sz w:val="18"/>
        <w:szCs w:val="18"/>
      </w:rPr>
      <w:t>Name of Academic Administrative Unit (List of Degree Programs Included in the Self-Study)</w:t>
    </w:r>
    <w:r w:rsidRPr="00FD4B51">
      <w:rPr>
        <w:rFonts w:asciiTheme="majorHAnsi" w:eastAsiaTheme="majorEastAsia" w:hAnsiTheme="majorHAnsi" w:cstheme="majorBidi"/>
        <w:sz w:val="18"/>
        <w:szCs w:val="18"/>
      </w:rPr>
      <w:tab/>
    </w:r>
  </w:p>
  <w:p w14:paraId="7451EACC" w14:textId="2ADB7207" w:rsidR="00506F0A" w:rsidRPr="00FD4B51" w:rsidRDefault="00FD4B51" w:rsidP="00FD4B51">
    <w:pPr>
      <w:pBdr>
        <w:top w:val="thinThickSmallGap" w:sz="24" w:space="1" w:color="622423" w:themeColor="accent2" w:themeShade="7F"/>
      </w:pBdr>
      <w:tabs>
        <w:tab w:val="center" w:pos="4680"/>
        <w:tab w:val="right" w:pos="9360"/>
      </w:tabs>
      <w:spacing w:after="0" w:line="240" w:lineRule="auto"/>
      <w:rPr>
        <w:rFonts w:asciiTheme="majorHAnsi" w:eastAsiaTheme="majorEastAsia" w:hAnsiTheme="majorHAnsi" w:cstheme="majorBidi"/>
        <w:sz w:val="18"/>
        <w:szCs w:val="18"/>
      </w:rPr>
    </w:pPr>
    <w:r w:rsidRPr="00FD4B51">
      <w:rPr>
        <w:rFonts w:asciiTheme="majorHAnsi" w:eastAsiaTheme="majorEastAsia" w:hAnsiTheme="majorHAnsi" w:cstheme="majorBidi"/>
        <w:sz w:val="18"/>
        <w:szCs w:val="18"/>
      </w:rPr>
      <w:t>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6D436" w14:textId="77777777" w:rsidR="00553FAB" w:rsidRDefault="00553FAB" w:rsidP="00506F0A">
      <w:pPr>
        <w:spacing w:after="0" w:line="240" w:lineRule="auto"/>
      </w:pPr>
      <w:r>
        <w:separator/>
      </w:r>
    </w:p>
  </w:footnote>
  <w:footnote w:type="continuationSeparator" w:id="0">
    <w:p w14:paraId="7C7387C9" w14:textId="77777777" w:rsidR="00553FAB" w:rsidRDefault="00553FAB" w:rsidP="00506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9F5B5" w14:textId="77777777" w:rsidR="00E84B9D" w:rsidRDefault="00CB7B0F" w:rsidP="006E7BE6">
    <w:pPr>
      <w:pStyle w:val="Header"/>
      <w:jc w:val="right"/>
    </w:pPr>
    <w:sdt>
      <w:sdtPr>
        <w:id w:val="-88160258"/>
        <w:docPartObj>
          <w:docPartGallery w:val="Watermarks"/>
          <w:docPartUnique/>
        </w:docPartObj>
      </w:sdtPr>
      <w:sdtEndPr/>
      <w:sdtContent>
        <w:r>
          <w:rPr>
            <w:noProof/>
          </w:rPr>
          <w:pict w14:anchorId="6590EA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E84B9D">
      <w:rPr>
        <w:noProof/>
        <w:lang w:val="en-CA" w:eastAsia="en-CA"/>
      </w:rPr>
      <w:drawing>
        <wp:inline distT="0" distB="0" distL="0" distR="0" wp14:anchorId="039175F8" wp14:editId="7E6765D6">
          <wp:extent cx="1609725" cy="280670"/>
          <wp:effectExtent l="0" t="0" r="952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80670"/>
                  </a:xfrm>
                  <a:prstGeom prst="rect">
                    <a:avLst/>
                  </a:prstGeom>
                  <a:noFill/>
                </pic:spPr>
              </pic:pic>
            </a:graphicData>
          </a:graphic>
        </wp:inline>
      </w:drawing>
    </w:r>
  </w:p>
  <w:p w14:paraId="1BE40024" w14:textId="77777777" w:rsidR="00E84B9D" w:rsidRDefault="00E84B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704C68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1C5A092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DDB27E1A"/>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5BE7F57"/>
    <w:multiLevelType w:val="hybridMultilevel"/>
    <w:tmpl w:val="4432B72E"/>
    <w:lvl w:ilvl="0" w:tplc="04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4" w15:restartNumberingAfterBreak="0">
    <w:nsid w:val="08F30FEC"/>
    <w:multiLevelType w:val="hybridMultilevel"/>
    <w:tmpl w:val="DCDEF166"/>
    <w:lvl w:ilvl="0" w:tplc="FA229C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375AC"/>
    <w:multiLevelType w:val="hybridMultilevel"/>
    <w:tmpl w:val="163EC932"/>
    <w:lvl w:ilvl="0" w:tplc="04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0C3D38DD"/>
    <w:multiLevelType w:val="hybridMultilevel"/>
    <w:tmpl w:val="688AE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9717D6"/>
    <w:multiLevelType w:val="hybridMultilevel"/>
    <w:tmpl w:val="A16C40B6"/>
    <w:lvl w:ilvl="0" w:tplc="38A0DDFC">
      <w:start w:val="4"/>
      <w:numFmt w:val="lowerLetter"/>
      <w:lvlText w:val="%1."/>
      <w:lvlJc w:val="left"/>
      <w:pPr>
        <w:ind w:left="2520" w:hanging="360"/>
      </w:pPr>
      <w:rPr>
        <w:rFonts w:hint="default"/>
        <w:b w:val="0"/>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2E9363E"/>
    <w:multiLevelType w:val="hybridMultilevel"/>
    <w:tmpl w:val="3AAAE0C0"/>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53A7B15"/>
    <w:multiLevelType w:val="hybridMultilevel"/>
    <w:tmpl w:val="39D03CB2"/>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5905EF8"/>
    <w:multiLevelType w:val="hybridMultilevel"/>
    <w:tmpl w:val="F9E46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B2610"/>
    <w:multiLevelType w:val="hybridMultilevel"/>
    <w:tmpl w:val="505679DC"/>
    <w:lvl w:ilvl="0" w:tplc="67C45D08">
      <w:start w:val="1"/>
      <w:numFmt w:val="bullet"/>
      <w:pStyle w:val="List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E777947"/>
    <w:multiLevelType w:val="hybridMultilevel"/>
    <w:tmpl w:val="E8D4C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55AEF"/>
    <w:multiLevelType w:val="hybridMultilevel"/>
    <w:tmpl w:val="A7587F08"/>
    <w:lvl w:ilvl="0" w:tplc="52CCE848">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53125B"/>
    <w:multiLevelType w:val="hybridMultilevel"/>
    <w:tmpl w:val="510EFCC8"/>
    <w:lvl w:ilvl="0" w:tplc="10E6A59A">
      <w:start w:val="1"/>
      <w:numFmt w:val="lowerLetter"/>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2CCB1E7E"/>
    <w:multiLevelType w:val="hybridMultilevel"/>
    <w:tmpl w:val="02AA94B2"/>
    <w:lvl w:ilvl="0" w:tplc="04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F27295E"/>
    <w:multiLevelType w:val="hybridMultilevel"/>
    <w:tmpl w:val="548AA7D4"/>
    <w:lvl w:ilvl="0" w:tplc="0409000B">
      <w:start w:val="1"/>
      <w:numFmt w:val="bullet"/>
      <w:lvlText w:val=""/>
      <w:lvlJc w:val="left"/>
      <w:pPr>
        <w:ind w:left="1260" w:hanging="360"/>
      </w:pPr>
      <w:rPr>
        <w:rFonts w:ascii="Wingdings" w:hAnsi="Wingdings"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7" w15:restartNumberingAfterBreak="0">
    <w:nsid w:val="30D64370"/>
    <w:multiLevelType w:val="hybridMultilevel"/>
    <w:tmpl w:val="B222568E"/>
    <w:lvl w:ilvl="0" w:tplc="04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7E03BF7"/>
    <w:multiLevelType w:val="hybridMultilevel"/>
    <w:tmpl w:val="6F940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EC2475"/>
    <w:multiLevelType w:val="hybridMultilevel"/>
    <w:tmpl w:val="E14CD424"/>
    <w:lvl w:ilvl="0" w:tplc="E7E83C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5B4097"/>
    <w:multiLevelType w:val="hybridMultilevel"/>
    <w:tmpl w:val="34FE8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173028"/>
    <w:multiLevelType w:val="hybridMultilevel"/>
    <w:tmpl w:val="43A6861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713910"/>
    <w:multiLevelType w:val="hybridMultilevel"/>
    <w:tmpl w:val="EF6A6AB0"/>
    <w:lvl w:ilvl="0" w:tplc="2AD0B45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2F27A7"/>
    <w:multiLevelType w:val="hybridMultilevel"/>
    <w:tmpl w:val="C2BAE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4F62EC"/>
    <w:multiLevelType w:val="hybridMultilevel"/>
    <w:tmpl w:val="C52E1F44"/>
    <w:lvl w:ilvl="0" w:tplc="E4D4310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6061BB4"/>
    <w:multiLevelType w:val="hybridMultilevel"/>
    <w:tmpl w:val="004CA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6B3761"/>
    <w:multiLevelType w:val="hybridMultilevel"/>
    <w:tmpl w:val="B4F0E91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0A5D9B"/>
    <w:multiLevelType w:val="hybridMultilevel"/>
    <w:tmpl w:val="2F182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D67896"/>
    <w:multiLevelType w:val="hybridMultilevel"/>
    <w:tmpl w:val="AA5E5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DE43245"/>
    <w:multiLevelType w:val="hybridMultilevel"/>
    <w:tmpl w:val="5A1A2A4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17E762F"/>
    <w:multiLevelType w:val="hybridMultilevel"/>
    <w:tmpl w:val="5B0082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47405BA"/>
    <w:multiLevelType w:val="hybridMultilevel"/>
    <w:tmpl w:val="412247EC"/>
    <w:lvl w:ilvl="0" w:tplc="552AC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9718CB"/>
    <w:multiLevelType w:val="hybridMultilevel"/>
    <w:tmpl w:val="E252163C"/>
    <w:lvl w:ilvl="0" w:tplc="3490D902">
      <w:numFmt w:val="bullet"/>
      <w:lvlText w:val="•"/>
      <w:lvlJc w:val="left"/>
      <w:pPr>
        <w:ind w:left="1080" w:hanging="360"/>
      </w:pPr>
      <w:rPr>
        <w:rFonts w:ascii="HelveticaNeue LightCond" w:eastAsiaTheme="minorHAnsi" w:hAnsi="HelveticaNeue LightCond" w:cs="HelveticaNeue LightC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B755CF"/>
    <w:multiLevelType w:val="hybridMultilevel"/>
    <w:tmpl w:val="4E42B8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6AA5001A"/>
    <w:multiLevelType w:val="hybridMultilevel"/>
    <w:tmpl w:val="115C592E"/>
    <w:lvl w:ilvl="0" w:tplc="B1664A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61540"/>
    <w:multiLevelType w:val="hybridMultilevel"/>
    <w:tmpl w:val="D19CD3E6"/>
    <w:lvl w:ilvl="0" w:tplc="56E609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9D30F2"/>
    <w:multiLevelType w:val="hybridMultilevel"/>
    <w:tmpl w:val="CFBE37E2"/>
    <w:lvl w:ilvl="0" w:tplc="04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78D5587C"/>
    <w:multiLevelType w:val="hybridMultilevel"/>
    <w:tmpl w:val="C7C0C7D4"/>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25"/>
  </w:num>
  <w:num w:numId="4">
    <w:abstractNumId w:val="27"/>
  </w:num>
  <w:num w:numId="5">
    <w:abstractNumId w:val="10"/>
  </w:num>
  <w:num w:numId="6">
    <w:abstractNumId w:val="19"/>
  </w:num>
  <w:num w:numId="7">
    <w:abstractNumId w:val="4"/>
  </w:num>
  <w:num w:numId="8">
    <w:abstractNumId w:val="35"/>
  </w:num>
  <w:num w:numId="9">
    <w:abstractNumId w:val="12"/>
  </w:num>
  <w:num w:numId="10">
    <w:abstractNumId w:val="18"/>
  </w:num>
  <w:num w:numId="11">
    <w:abstractNumId w:val="31"/>
  </w:num>
  <w:num w:numId="12">
    <w:abstractNumId w:val="26"/>
  </w:num>
  <w:num w:numId="13">
    <w:abstractNumId w:val="28"/>
  </w:num>
  <w:num w:numId="14">
    <w:abstractNumId w:val="23"/>
  </w:num>
  <w:num w:numId="15">
    <w:abstractNumId w:val="22"/>
  </w:num>
  <w:num w:numId="16">
    <w:abstractNumId w:val="13"/>
  </w:num>
  <w:num w:numId="17">
    <w:abstractNumId w:val="6"/>
  </w:num>
  <w:num w:numId="18">
    <w:abstractNumId w:val="14"/>
  </w:num>
  <w:num w:numId="19">
    <w:abstractNumId w:val="7"/>
  </w:num>
  <w:num w:numId="20">
    <w:abstractNumId w:val="34"/>
  </w:num>
  <w:num w:numId="21">
    <w:abstractNumId w:val="2"/>
  </w:num>
  <w:num w:numId="22">
    <w:abstractNumId w:val="1"/>
  </w:num>
  <w:num w:numId="23">
    <w:abstractNumId w:val="0"/>
  </w:num>
  <w:num w:numId="24">
    <w:abstractNumId w:val="36"/>
  </w:num>
  <w:num w:numId="25">
    <w:abstractNumId w:val="21"/>
  </w:num>
  <w:num w:numId="26">
    <w:abstractNumId w:val="37"/>
  </w:num>
  <w:num w:numId="27">
    <w:abstractNumId w:val="17"/>
  </w:num>
  <w:num w:numId="28">
    <w:abstractNumId w:val="9"/>
  </w:num>
  <w:num w:numId="29">
    <w:abstractNumId w:val="5"/>
  </w:num>
  <w:num w:numId="30">
    <w:abstractNumId w:val="3"/>
  </w:num>
  <w:num w:numId="31">
    <w:abstractNumId w:val="16"/>
  </w:num>
  <w:num w:numId="32">
    <w:abstractNumId w:val="8"/>
  </w:num>
  <w:num w:numId="33">
    <w:abstractNumId w:val="15"/>
  </w:num>
  <w:num w:numId="34">
    <w:abstractNumId w:val="24"/>
  </w:num>
  <w:num w:numId="35">
    <w:abstractNumId w:val="11"/>
  </w:num>
  <w:num w:numId="36">
    <w:abstractNumId w:val="29"/>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C6"/>
    <w:rsid w:val="00020B2A"/>
    <w:rsid w:val="00020B31"/>
    <w:rsid w:val="0002206A"/>
    <w:rsid w:val="00042F9E"/>
    <w:rsid w:val="00044BC6"/>
    <w:rsid w:val="00045AEB"/>
    <w:rsid w:val="000470DB"/>
    <w:rsid w:val="00050CE7"/>
    <w:rsid w:val="00067399"/>
    <w:rsid w:val="000826C2"/>
    <w:rsid w:val="000A0E71"/>
    <w:rsid w:val="000A0E8D"/>
    <w:rsid w:val="000A1465"/>
    <w:rsid w:val="000A19D0"/>
    <w:rsid w:val="000B3578"/>
    <w:rsid w:val="000C6296"/>
    <w:rsid w:val="000D049D"/>
    <w:rsid w:val="000D613D"/>
    <w:rsid w:val="000D7E11"/>
    <w:rsid w:val="00102339"/>
    <w:rsid w:val="00113CD2"/>
    <w:rsid w:val="001142EC"/>
    <w:rsid w:val="001238FC"/>
    <w:rsid w:val="001271D6"/>
    <w:rsid w:val="0013146C"/>
    <w:rsid w:val="001354F2"/>
    <w:rsid w:val="00142680"/>
    <w:rsid w:val="00152AE9"/>
    <w:rsid w:val="0015778F"/>
    <w:rsid w:val="00160C5A"/>
    <w:rsid w:val="001629E5"/>
    <w:rsid w:val="0017502A"/>
    <w:rsid w:val="0018362D"/>
    <w:rsid w:val="00184AD0"/>
    <w:rsid w:val="00193D5A"/>
    <w:rsid w:val="00193E87"/>
    <w:rsid w:val="001A2EA7"/>
    <w:rsid w:val="001B05F0"/>
    <w:rsid w:val="001B1BCD"/>
    <w:rsid w:val="001B2C26"/>
    <w:rsid w:val="001B678E"/>
    <w:rsid w:val="001C5D9C"/>
    <w:rsid w:val="001C70A3"/>
    <w:rsid w:val="001D48A1"/>
    <w:rsid w:val="001D5592"/>
    <w:rsid w:val="001E2869"/>
    <w:rsid w:val="001E4315"/>
    <w:rsid w:val="001E5803"/>
    <w:rsid w:val="00202EB5"/>
    <w:rsid w:val="0020679B"/>
    <w:rsid w:val="002134E2"/>
    <w:rsid w:val="002225ED"/>
    <w:rsid w:val="00222F9B"/>
    <w:rsid w:val="0022385D"/>
    <w:rsid w:val="002400E6"/>
    <w:rsid w:val="00242061"/>
    <w:rsid w:val="00246064"/>
    <w:rsid w:val="00246D95"/>
    <w:rsid w:val="002633FC"/>
    <w:rsid w:val="00265403"/>
    <w:rsid w:val="00266230"/>
    <w:rsid w:val="0027397B"/>
    <w:rsid w:val="002803EB"/>
    <w:rsid w:val="002837EE"/>
    <w:rsid w:val="00284A5F"/>
    <w:rsid w:val="002873D6"/>
    <w:rsid w:val="00292284"/>
    <w:rsid w:val="002A0626"/>
    <w:rsid w:val="002A6BA0"/>
    <w:rsid w:val="002A6DDC"/>
    <w:rsid w:val="002B5FAC"/>
    <w:rsid w:val="002B7ED6"/>
    <w:rsid w:val="002C716A"/>
    <w:rsid w:val="002C7A8E"/>
    <w:rsid w:val="002D2052"/>
    <w:rsid w:val="002D625A"/>
    <w:rsid w:val="002E41FB"/>
    <w:rsid w:val="002E555C"/>
    <w:rsid w:val="002F23FB"/>
    <w:rsid w:val="003001DC"/>
    <w:rsid w:val="00311F1B"/>
    <w:rsid w:val="003125A4"/>
    <w:rsid w:val="00316471"/>
    <w:rsid w:val="003308ED"/>
    <w:rsid w:val="003347A4"/>
    <w:rsid w:val="003419E7"/>
    <w:rsid w:val="00362677"/>
    <w:rsid w:val="00387CE1"/>
    <w:rsid w:val="003907B1"/>
    <w:rsid w:val="00390B6E"/>
    <w:rsid w:val="00391AF3"/>
    <w:rsid w:val="00392CC8"/>
    <w:rsid w:val="003954E3"/>
    <w:rsid w:val="003A24F0"/>
    <w:rsid w:val="003A7A03"/>
    <w:rsid w:val="003B28CB"/>
    <w:rsid w:val="003C4E8C"/>
    <w:rsid w:val="003C79CE"/>
    <w:rsid w:val="003D44D2"/>
    <w:rsid w:val="003D526C"/>
    <w:rsid w:val="003D729F"/>
    <w:rsid w:val="003E1DF8"/>
    <w:rsid w:val="003F08EB"/>
    <w:rsid w:val="003F6B81"/>
    <w:rsid w:val="00411592"/>
    <w:rsid w:val="00413523"/>
    <w:rsid w:val="00416BD1"/>
    <w:rsid w:val="004203CC"/>
    <w:rsid w:val="00431407"/>
    <w:rsid w:val="00431F83"/>
    <w:rsid w:val="00444A1F"/>
    <w:rsid w:val="0044761D"/>
    <w:rsid w:val="00450AD2"/>
    <w:rsid w:val="00451AC8"/>
    <w:rsid w:val="00453458"/>
    <w:rsid w:val="00464472"/>
    <w:rsid w:val="004712A8"/>
    <w:rsid w:val="00484103"/>
    <w:rsid w:val="0048570E"/>
    <w:rsid w:val="004A3D95"/>
    <w:rsid w:val="004C3CE5"/>
    <w:rsid w:val="004C5794"/>
    <w:rsid w:val="004D138B"/>
    <w:rsid w:val="004E02ED"/>
    <w:rsid w:val="004E09BD"/>
    <w:rsid w:val="004E66BB"/>
    <w:rsid w:val="004F0FDA"/>
    <w:rsid w:val="00502B52"/>
    <w:rsid w:val="00503C55"/>
    <w:rsid w:val="00506F0A"/>
    <w:rsid w:val="005163CF"/>
    <w:rsid w:val="0051659D"/>
    <w:rsid w:val="005210B9"/>
    <w:rsid w:val="005234FB"/>
    <w:rsid w:val="005264DB"/>
    <w:rsid w:val="005313EF"/>
    <w:rsid w:val="005315C6"/>
    <w:rsid w:val="00553FAB"/>
    <w:rsid w:val="0055402E"/>
    <w:rsid w:val="0055516A"/>
    <w:rsid w:val="005629B0"/>
    <w:rsid w:val="00573869"/>
    <w:rsid w:val="005748F4"/>
    <w:rsid w:val="00575AE2"/>
    <w:rsid w:val="00577624"/>
    <w:rsid w:val="00586751"/>
    <w:rsid w:val="00587896"/>
    <w:rsid w:val="00593F66"/>
    <w:rsid w:val="005A6C78"/>
    <w:rsid w:val="005B3FF4"/>
    <w:rsid w:val="005B6850"/>
    <w:rsid w:val="005D5BD1"/>
    <w:rsid w:val="005D6FB3"/>
    <w:rsid w:val="005E0D65"/>
    <w:rsid w:val="00615306"/>
    <w:rsid w:val="00623419"/>
    <w:rsid w:val="00623B2A"/>
    <w:rsid w:val="0063277A"/>
    <w:rsid w:val="00634B93"/>
    <w:rsid w:val="00637CDB"/>
    <w:rsid w:val="00645589"/>
    <w:rsid w:val="00645CF5"/>
    <w:rsid w:val="00652374"/>
    <w:rsid w:val="00656C2D"/>
    <w:rsid w:val="0066195F"/>
    <w:rsid w:val="00664134"/>
    <w:rsid w:val="006652A2"/>
    <w:rsid w:val="00667A14"/>
    <w:rsid w:val="00673815"/>
    <w:rsid w:val="00674A19"/>
    <w:rsid w:val="0067551A"/>
    <w:rsid w:val="00675B22"/>
    <w:rsid w:val="00676518"/>
    <w:rsid w:val="006832ED"/>
    <w:rsid w:val="00685E41"/>
    <w:rsid w:val="00692E24"/>
    <w:rsid w:val="00695C55"/>
    <w:rsid w:val="00696E3B"/>
    <w:rsid w:val="00697B25"/>
    <w:rsid w:val="006A116B"/>
    <w:rsid w:val="006A1FEC"/>
    <w:rsid w:val="006B53BC"/>
    <w:rsid w:val="006B7A96"/>
    <w:rsid w:val="006C1136"/>
    <w:rsid w:val="006C2133"/>
    <w:rsid w:val="006D0096"/>
    <w:rsid w:val="006D16FA"/>
    <w:rsid w:val="006D2054"/>
    <w:rsid w:val="006D63CF"/>
    <w:rsid w:val="006E0E87"/>
    <w:rsid w:val="006E5807"/>
    <w:rsid w:val="006E7BE6"/>
    <w:rsid w:val="0071173F"/>
    <w:rsid w:val="00711A39"/>
    <w:rsid w:val="007260EF"/>
    <w:rsid w:val="00730A9A"/>
    <w:rsid w:val="00744D03"/>
    <w:rsid w:val="0075682B"/>
    <w:rsid w:val="007615F6"/>
    <w:rsid w:val="007624B8"/>
    <w:rsid w:val="00772BFC"/>
    <w:rsid w:val="00773D37"/>
    <w:rsid w:val="00777D85"/>
    <w:rsid w:val="00780970"/>
    <w:rsid w:val="007957D3"/>
    <w:rsid w:val="007A03C2"/>
    <w:rsid w:val="007A774F"/>
    <w:rsid w:val="007A7B27"/>
    <w:rsid w:val="007B0582"/>
    <w:rsid w:val="007C18B4"/>
    <w:rsid w:val="007D2C93"/>
    <w:rsid w:val="007D3531"/>
    <w:rsid w:val="007E00C6"/>
    <w:rsid w:val="007E2741"/>
    <w:rsid w:val="007E490D"/>
    <w:rsid w:val="007F77DA"/>
    <w:rsid w:val="0080225B"/>
    <w:rsid w:val="00804804"/>
    <w:rsid w:val="00807C4F"/>
    <w:rsid w:val="008216BD"/>
    <w:rsid w:val="00825DD0"/>
    <w:rsid w:val="008311CB"/>
    <w:rsid w:val="00834173"/>
    <w:rsid w:val="0083618C"/>
    <w:rsid w:val="008553B5"/>
    <w:rsid w:val="00856295"/>
    <w:rsid w:val="008640C7"/>
    <w:rsid w:val="00880E5F"/>
    <w:rsid w:val="00881779"/>
    <w:rsid w:val="00890BA7"/>
    <w:rsid w:val="00894CD3"/>
    <w:rsid w:val="008950BC"/>
    <w:rsid w:val="00897DAF"/>
    <w:rsid w:val="008A4E9E"/>
    <w:rsid w:val="008B256C"/>
    <w:rsid w:val="008C0AF8"/>
    <w:rsid w:val="008C36CC"/>
    <w:rsid w:val="008D6AC6"/>
    <w:rsid w:val="008E0B0A"/>
    <w:rsid w:val="008F01BF"/>
    <w:rsid w:val="008F5CB9"/>
    <w:rsid w:val="00906376"/>
    <w:rsid w:val="00913D03"/>
    <w:rsid w:val="009214F9"/>
    <w:rsid w:val="0092218D"/>
    <w:rsid w:val="009258DE"/>
    <w:rsid w:val="00932AAC"/>
    <w:rsid w:val="0093720A"/>
    <w:rsid w:val="009373CC"/>
    <w:rsid w:val="0095213C"/>
    <w:rsid w:val="00956B9E"/>
    <w:rsid w:val="00957428"/>
    <w:rsid w:val="0096600C"/>
    <w:rsid w:val="0096697E"/>
    <w:rsid w:val="00967190"/>
    <w:rsid w:val="009710EC"/>
    <w:rsid w:val="00972419"/>
    <w:rsid w:val="0097724F"/>
    <w:rsid w:val="009836AF"/>
    <w:rsid w:val="00985692"/>
    <w:rsid w:val="00995A6A"/>
    <w:rsid w:val="009B2E5F"/>
    <w:rsid w:val="009B2E83"/>
    <w:rsid w:val="009B45BF"/>
    <w:rsid w:val="009B7D51"/>
    <w:rsid w:val="009D544D"/>
    <w:rsid w:val="009D7700"/>
    <w:rsid w:val="009E2BE0"/>
    <w:rsid w:val="009E5750"/>
    <w:rsid w:val="009F4385"/>
    <w:rsid w:val="009F449C"/>
    <w:rsid w:val="009F45CC"/>
    <w:rsid w:val="00A07CF7"/>
    <w:rsid w:val="00A1681B"/>
    <w:rsid w:val="00A2098F"/>
    <w:rsid w:val="00A253CC"/>
    <w:rsid w:val="00A35B61"/>
    <w:rsid w:val="00A45DF7"/>
    <w:rsid w:val="00A52B51"/>
    <w:rsid w:val="00A5709B"/>
    <w:rsid w:val="00A61902"/>
    <w:rsid w:val="00A61BB7"/>
    <w:rsid w:val="00A63FAD"/>
    <w:rsid w:val="00A66E5A"/>
    <w:rsid w:val="00A7142A"/>
    <w:rsid w:val="00A73499"/>
    <w:rsid w:val="00A83ADF"/>
    <w:rsid w:val="00A87D08"/>
    <w:rsid w:val="00A93272"/>
    <w:rsid w:val="00A9487A"/>
    <w:rsid w:val="00AA0B7B"/>
    <w:rsid w:val="00AA0B7E"/>
    <w:rsid w:val="00AA7DF6"/>
    <w:rsid w:val="00AB6494"/>
    <w:rsid w:val="00AC151B"/>
    <w:rsid w:val="00AC5D73"/>
    <w:rsid w:val="00AD36AC"/>
    <w:rsid w:val="00AE0DC4"/>
    <w:rsid w:val="00AE148E"/>
    <w:rsid w:val="00AF021C"/>
    <w:rsid w:val="00AF503D"/>
    <w:rsid w:val="00AF7070"/>
    <w:rsid w:val="00AF7C80"/>
    <w:rsid w:val="00AF7D15"/>
    <w:rsid w:val="00B03D31"/>
    <w:rsid w:val="00B12A90"/>
    <w:rsid w:val="00B17257"/>
    <w:rsid w:val="00B26CE4"/>
    <w:rsid w:val="00B34B45"/>
    <w:rsid w:val="00B4032D"/>
    <w:rsid w:val="00B42DA8"/>
    <w:rsid w:val="00B4470F"/>
    <w:rsid w:val="00B62931"/>
    <w:rsid w:val="00B62D47"/>
    <w:rsid w:val="00B63F18"/>
    <w:rsid w:val="00B776B9"/>
    <w:rsid w:val="00B80AC4"/>
    <w:rsid w:val="00B82BE5"/>
    <w:rsid w:val="00B92050"/>
    <w:rsid w:val="00B974D4"/>
    <w:rsid w:val="00BB79BA"/>
    <w:rsid w:val="00BC5A72"/>
    <w:rsid w:val="00BD2636"/>
    <w:rsid w:val="00BD71C4"/>
    <w:rsid w:val="00BE217B"/>
    <w:rsid w:val="00BE3BFA"/>
    <w:rsid w:val="00BF1583"/>
    <w:rsid w:val="00BF573A"/>
    <w:rsid w:val="00C039C2"/>
    <w:rsid w:val="00C06F97"/>
    <w:rsid w:val="00C15B12"/>
    <w:rsid w:val="00C21E31"/>
    <w:rsid w:val="00C23574"/>
    <w:rsid w:val="00C23C76"/>
    <w:rsid w:val="00C43D2B"/>
    <w:rsid w:val="00C46BC7"/>
    <w:rsid w:val="00C474D6"/>
    <w:rsid w:val="00C52B65"/>
    <w:rsid w:val="00C55792"/>
    <w:rsid w:val="00C61A29"/>
    <w:rsid w:val="00C67869"/>
    <w:rsid w:val="00C739E1"/>
    <w:rsid w:val="00C816BE"/>
    <w:rsid w:val="00C8299E"/>
    <w:rsid w:val="00C9627F"/>
    <w:rsid w:val="00C97854"/>
    <w:rsid w:val="00CA22A4"/>
    <w:rsid w:val="00CA4AD9"/>
    <w:rsid w:val="00CA4DF7"/>
    <w:rsid w:val="00CA5E39"/>
    <w:rsid w:val="00CB2215"/>
    <w:rsid w:val="00CB44E8"/>
    <w:rsid w:val="00CB7B0F"/>
    <w:rsid w:val="00CC7793"/>
    <w:rsid w:val="00CD1C89"/>
    <w:rsid w:val="00CD308A"/>
    <w:rsid w:val="00CF163A"/>
    <w:rsid w:val="00CF4662"/>
    <w:rsid w:val="00D20DCD"/>
    <w:rsid w:val="00D325A4"/>
    <w:rsid w:val="00D409CB"/>
    <w:rsid w:val="00D40B7B"/>
    <w:rsid w:val="00D43ECD"/>
    <w:rsid w:val="00D44587"/>
    <w:rsid w:val="00D53069"/>
    <w:rsid w:val="00D57390"/>
    <w:rsid w:val="00D61F22"/>
    <w:rsid w:val="00D61FCC"/>
    <w:rsid w:val="00D63512"/>
    <w:rsid w:val="00D70B77"/>
    <w:rsid w:val="00D73915"/>
    <w:rsid w:val="00D81602"/>
    <w:rsid w:val="00D94A5B"/>
    <w:rsid w:val="00D96ACC"/>
    <w:rsid w:val="00DA5E5F"/>
    <w:rsid w:val="00DA798A"/>
    <w:rsid w:val="00DB6E57"/>
    <w:rsid w:val="00DC0AE5"/>
    <w:rsid w:val="00DC0D19"/>
    <w:rsid w:val="00DD1326"/>
    <w:rsid w:val="00DE64A0"/>
    <w:rsid w:val="00DE6532"/>
    <w:rsid w:val="00DF4464"/>
    <w:rsid w:val="00DF7CCC"/>
    <w:rsid w:val="00E06FC0"/>
    <w:rsid w:val="00E159AF"/>
    <w:rsid w:val="00E36080"/>
    <w:rsid w:val="00E42CCA"/>
    <w:rsid w:val="00E54263"/>
    <w:rsid w:val="00E54E46"/>
    <w:rsid w:val="00E57A8E"/>
    <w:rsid w:val="00E6519D"/>
    <w:rsid w:val="00E67B63"/>
    <w:rsid w:val="00E7772B"/>
    <w:rsid w:val="00E77F93"/>
    <w:rsid w:val="00E84B9D"/>
    <w:rsid w:val="00EA0B5E"/>
    <w:rsid w:val="00EA5107"/>
    <w:rsid w:val="00EB5770"/>
    <w:rsid w:val="00EB674A"/>
    <w:rsid w:val="00EE04BA"/>
    <w:rsid w:val="00EF394C"/>
    <w:rsid w:val="00F034F2"/>
    <w:rsid w:val="00F03DEA"/>
    <w:rsid w:val="00F05C9A"/>
    <w:rsid w:val="00F07E5D"/>
    <w:rsid w:val="00F164F4"/>
    <w:rsid w:val="00F24DAD"/>
    <w:rsid w:val="00F25EB8"/>
    <w:rsid w:val="00F268B6"/>
    <w:rsid w:val="00F31F5A"/>
    <w:rsid w:val="00F34BB4"/>
    <w:rsid w:val="00F403AA"/>
    <w:rsid w:val="00F405B0"/>
    <w:rsid w:val="00F455BD"/>
    <w:rsid w:val="00F47C17"/>
    <w:rsid w:val="00F47DC4"/>
    <w:rsid w:val="00F51F09"/>
    <w:rsid w:val="00F51F81"/>
    <w:rsid w:val="00F54CBE"/>
    <w:rsid w:val="00F55337"/>
    <w:rsid w:val="00F634E0"/>
    <w:rsid w:val="00F763B0"/>
    <w:rsid w:val="00F831A1"/>
    <w:rsid w:val="00F95018"/>
    <w:rsid w:val="00FB0A10"/>
    <w:rsid w:val="00FB1B97"/>
    <w:rsid w:val="00FB25BA"/>
    <w:rsid w:val="00FB34B4"/>
    <w:rsid w:val="00FC4B98"/>
    <w:rsid w:val="00FC531B"/>
    <w:rsid w:val="00FC5B3D"/>
    <w:rsid w:val="00FC5E32"/>
    <w:rsid w:val="00FD4B51"/>
    <w:rsid w:val="00FF1FE4"/>
    <w:rsid w:val="00FF53F4"/>
    <w:rsid w:val="00FF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DA1CEA"/>
  <w15:docId w15:val="{44ABDAFA-88DE-4178-947A-D9E035DF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C6"/>
  </w:style>
  <w:style w:type="paragraph" w:styleId="Heading1">
    <w:name w:val="heading 1"/>
    <w:basedOn w:val="Normal"/>
    <w:next w:val="Normal"/>
    <w:link w:val="Heading1Char"/>
    <w:uiPriority w:val="9"/>
    <w:qFormat/>
    <w:rsid w:val="00F950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950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46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5C6"/>
    <w:rPr>
      <w:rFonts w:ascii="Tahoma" w:hAnsi="Tahoma" w:cs="Tahoma"/>
      <w:sz w:val="16"/>
      <w:szCs w:val="16"/>
    </w:rPr>
  </w:style>
  <w:style w:type="paragraph" w:customStyle="1" w:styleId="BasicParagraph">
    <w:name w:val="[Basic Paragraph]"/>
    <w:basedOn w:val="Normal"/>
    <w:uiPriority w:val="99"/>
    <w:rsid w:val="00B62931"/>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rsid w:val="002D625A"/>
    <w:rPr>
      <w:color w:val="0044D6"/>
      <w:u w:val="thick"/>
    </w:rPr>
  </w:style>
  <w:style w:type="paragraph" w:styleId="Header">
    <w:name w:val="header"/>
    <w:basedOn w:val="Normal"/>
    <w:link w:val="HeaderChar"/>
    <w:uiPriority w:val="99"/>
    <w:unhideWhenUsed/>
    <w:rsid w:val="00506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0A"/>
  </w:style>
  <w:style w:type="paragraph" w:styleId="Footer">
    <w:name w:val="footer"/>
    <w:basedOn w:val="Normal"/>
    <w:link w:val="FooterChar"/>
    <w:unhideWhenUsed/>
    <w:rsid w:val="00506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0A"/>
  </w:style>
  <w:style w:type="character" w:styleId="PageNumber">
    <w:name w:val="page number"/>
    <w:basedOn w:val="DefaultParagraphFont"/>
    <w:rsid w:val="00392CC8"/>
  </w:style>
  <w:style w:type="table" w:styleId="TableGrid">
    <w:name w:val="Table Grid"/>
    <w:basedOn w:val="TableNormal"/>
    <w:uiPriority w:val="59"/>
    <w:rsid w:val="0067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E6532"/>
    <w:pPr>
      <w:spacing w:after="0" w:line="240" w:lineRule="auto"/>
    </w:pPr>
  </w:style>
  <w:style w:type="paragraph" w:styleId="ListParagraph">
    <w:name w:val="List Paragraph"/>
    <w:basedOn w:val="Normal"/>
    <w:uiPriority w:val="34"/>
    <w:qFormat/>
    <w:rsid w:val="00623419"/>
    <w:pPr>
      <w:ind w:left="720"/>
      <w:contextualSpacing/>
    </w:pPr>
  </w:style>
  <w:style w:type="character" w:customStyle="1" w:styleId="Heading1Char">
    <w:name w:val="Heading 1 Char"/>
    <w:basedOn w:val="DefaultParagraphFont"/>
    <w:link w:val="Heading1"/>
    <w:uiPriority w:val="9"/>
    <w:rsid w:val="00F9501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95018"/>
    <w:pPr>
      <w:spacing w:line="259" w:lineRule="auto"/>
      <w:outlineLvl w:val="9"/>
    </w:pPr>
  </w:style>
  <w:style w:type="paragraph" w:styleId="TOC2">
    <w:name w:val="toc 2"/>
    <w:basedOn w:val="Normal"/>
    <w:next w:val="Normal"/>
    <w:autoRedefine/>
    <w:uiPriority w:val="39"/>
    <w:unhideWhenUsed/>
    <w:rsid w:val="002C7A8E"/>
    <w:pPr>
      <w:tabs>
        <w:tab w:val="left" w:pos="630"/>
        <w:tab w:val="right" w:leader="dot" w:pos="10545"/>
      </w:tabs>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F95018"/>
    <w:pPr>
      <w:spacing w:after="100" w:line="259" w:lineRule="auto"/>
    </w:pPr>
    <w:rPr>
      <w:rFonts w:eastAsiaTheme="minorEastAsia" w:cs="Times New Roman"/>
    </w:rPr>
  </w:style>
  <w:style w:type="paragraph" w:styleId="TOC3">
    <w:name w:val="toc 3"/>
    <w:basedOn w:val="Normal"/>
    <w:next w:val="Normal"/>
    <w:autoRedefine/>
    <w:uiPriority w:val="39"/>
    <w:unhideWhenUsed/>
    <w:rsid w:val="002C7A8E"/>
    <w:pPr>
      <w:tabs>
        <w:tab w:val="right" w:leader="dot" w:pos="10545"/>
      </w:tabs>
      <w:spacing w:after="100" w:line="259" w:lineRule="auto"/>
      <w:ind w:left="630"/>
    </w:pPr>
    <w:rPr>
      <w:rFonts w:eastAsiaTheme="minorEastAsia" w:cs="Times New Roman"/>
    </w:rPr>
  </w:style>
  <w:style w:type="character" w:customStyle="1" w:styleId="Heading2Char">
    <w:name w:val="Heading 2 Char"/>
    <w:basedOn w:val="DefaultParagraphFont"/>
    <w:link w:val="Heading2"/>
    <w:uiPriority w:val="9"/>
    <w:rsid w:val="00F950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F4662"/>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1354F2"/>
    <w:rPr>
      <w:sz w:val="16"/>
      <w:szCs w:val="16"/>
    </w:rPr>
  </w:style>
  <w:style w:type="paragraph" w:styleId="CommentText">
    <w:name w:val="annotation text"/>
    <w:basedOn w:val="Normal"/>
    <w:link w:val="CommentTextChar"/>
    <w:uiPriority w:val="99"/>
    <w:unhideWhenUsed/>
    <w:rsid w:val="001354F2"/>
    <w:pPr>
      <w:spacing w:line="240" w:lineRule="auto"/>
    </w:pPr>
    <w:rPr>
      <w:sz w:val="20"/>
      <w:szCs w:val="20"/>
    </w:rPr>
  </w:style>
  <w:style w:type="character" w:customStyle="1" w:styleId="CommentTextChar">
    <w:name w:val="Comment Text Char"/>
    <w:basedOn w:val="DefaultParagraphFont"/>
    <w:link w:val="CommentText"/>
    <w:uiPriority w:val="99"/>
    <w:rsid w:val="001354F2"/>
    <w:rPr>
      <w:sz w:val="20"/>
      <w:szCs w:val="20"/>
    </w:rPr>
  </w:style>
  <w:style w:type="paragraph" w:styleId="CommentSubject">
    <w:name w:val="annotation subject"/>
    <w:basedOn w:val="CommentText"/>
    <w:next w:val="CommentText"/>
    <w:link w:val="CommentSubjectChar"/>
    <w:uiPriority w:val="99"/>
    <w:semiHidden/>
    <w:unhideWhenUsed/>
    <w:rsid w:val="001354F2"/>
    <w:rPr>
      <w:b/>
      <w:bCs/>
    </w:rPr>
  </w:style>
  <w:style w:type="character" w:customStyle="1" w:styleId="CommentSubjectChar">
    <w:name w:val="Comment Subject Char"/>
    <w:basedOn w:val="CommentTextChar"/>
    <w:link w:val="CommentSubject"/>
    <w:uiPriority w:val="99"/>
    <w:semiHidden/>
    <w:rsid w:val="001354F2"/>
    <w:rPr>
      <w:b/>
      <w:bCs/>
      <w:sz w:val="20"/>
      <w:szCs w:val="20"/>
    </w:rPr>
  </w:style>
  <w:style w:type="paragraph" w:styleId="ListBullet">
    <w:name w:val="List Bullet"/>
    <w:basedOn w:val="Normal"/>
    <w:autoRedefine/>
    <w:uiPriority w:val="99"/>
    <w:unhideWhenUsed/>
    <w:qFormat/>
    <w:rsid w:val="00BE3BFA"/>
    <w:pPr>
      <w:numPr>
        <w:numId w:val="35"/>
      </w:numPr>
      <w:spacing w:after="0" w:line="290" w:lineRule="exact"/>
      <w:ind w:left="1080"/>
      <w:contextualSpacing/>
    </w:pPr>
    <w:rPr>
      <w:rFonts w:ascii="Calibri" w:hAnsi="Calibri"/>
      <w:color w:val="000000" w:themeColor="text1"/>
      <w:sz w:val="24"/>
      <w:szCs w:val="20"/>
      <w:lang w:val="en-CA"/>
    </w:rPr>
  </w:style>
  <w:style w:type="character" w:styleId="Strong">
    <w:name w:val="Strong"/>
    <w:basedOn w:val="DefaultParagraphFont"/>
    <w:uiPriority w:val="22"/>
    <w:qFormat/>
    <w:rsid w:val="002803EB"/>
    <w:rPr>
      <w:b/>
      <w:bCs/>
    </w:rPr>
  </w:style>
  <w:style w:type="paragraph" w:styleId="ListBullet2">
    <w:name w:val="List Bullet 2"/>
    <w:basedOn w:val="Normal"/>
    <w:uiPriority w:val="99"/>
    <w:unhideWhenUsed/>
    <w:rsid w:val="002803EB"/>
    <w:pPr>
      <w:numPr>
        <w:numId w:val="21"/>
      </w:numPr>
      <w:contextualSpacing/>
    </w:pPr>
  </w:style>
  <w:style w:type="paragraph" w:styleId="ListBullet3">
    <w:name w:val="List Bullet 3"/>
    <w:basedOn w:val="Normal"/>
    <w:uiPriority w:val="99"/>
    <w:semiHidden/>
    <w:unhideWhenUsed/>
    <w:rsid w:val="002803EB"/>
    <w:pPr>
      <w:numPr>
        <w:numId w:val="22"/>
      </w:numPr>
      <w:contextualSpacing/>
    </w:pPr>
  </w:style>
  <w:style w:type="paragraph" w:styleId="ListBullet4">
    <w:name w:val="List Bullet 4"/>
    <w:basedOn w:val="Normal"/>
    <w:uiPriority w:val="99"/>
    <w:semiHidden/>
    <w:unhideWhenUsed/>
    <w:rsid w:val="002803EB"/>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3896">
      <w:bodyDiv w:val="1"/>
      <w:marLeft w:val="0"/>
      <w:marRight w:val="0"/>
      <w:marTop w:val="0"/>
      <w:marBottom w:val="0"/>
      <w:divBdr>
        <w:top w:val="none" w:sz="0" w:space="0" w:color="auto"/>
        <w:left w:val="none" w:sz="0" w:space="0" w:color="auto"/>
        <w:bottom w:val="none" w:sz="0" w:space="0" w:color="auto"/>
        <w:right w:val="none" w:sz="0" w:space="0" w:color="auto"/>
      </w:divBdr>
      <w:divsChild>
        <w:div w:id="1671326696">
          <w:marLeft w:val="0"/>
          <w:marRight w:val="0"/>
          <w:marTop w:val="0"/>
          <w:marBottom w:val="0"/>
          <w:divBdr>
            <w:top w:val="none" w:sz="0" w:space="0" w:color="auto"/>
            <w:left w:val="none" w:sz="0" w:space="0" w:color="auto"/>
            <w:bottom w:val="none" w:sz="0" w:space="0" w:color="auto"/>
            <w:right w:val="none" w:sz="0" w:space="0" w:color="auto"/>
          </w:divBdr>
          <w:divsChild>
            <w:div w:id="1122652311">
              <w:marLeft w:val="0"/>
              <w:marRight w:val="0"/>
              <w:marTop w:val="0"/>
              <w:marBottom w:val="0"/>
              <w:divBdr>
                <w:top w:val="none" w:sz="0" w:space="0" w:color="auto"/>
                <w:left w:val="none" w:sz="0" w:space="0" w:color="auto"/>
                <w:bottom w:val="none" w:sz="0" w:space="0" w:color="auto"/>
                <w:right w:val="none" w:sz="0" w:space="0" w:color="auto"/>
              </w:divBdr>
              <w:divsChild>
                <w:div w:id="2046246239">
                  <w:marLeft w:val="0"/>
                  <w:marRight w:val="0"/>
                  <w:marTop w:val="0"/>
                  <w:marBottom w:val="0"/>
                  <w:divBdr>
                    <w:top w:val="none" w:sz="0" w:space="0" w:color="auto"/>
                    <w:left w:val="none" w:sz="0" w:space="0" w:color="auto"/>
                    <w:bottom w:val="none" w:sz="0" w:space="0" w:color="auto"/>
                    <w:right w:val="none" w:sz="0" w:space="0" w:color="auto"/>
                  </w:divBdr>
                </w:div>
                <w:div w:id="1538736571">
                  <w:marLeft w:val="0"/>
                  <w:marRight w:val="0"/>
                  <w:marTop w:val="0"/>
                  <w:marBottom w:val="0"/>
                  <w:divBdr>
                    <w:top w:val="none" w:sz="0" w:space="0" w:color="auto"/>
                    <w:left w:val="none" w:sz="0" w:space="0" w:color="auto"/>
                    <w:bottom w:val="none" w:sz="0" w:space="0" w:color="auto"/>
                    <w:right w:val="none" w:sz="0" w:space="0" w:color="auto"/>
                  </w:divBdr>
                  <w:divsChild>
                    <w:div w:id="1518033646">
                      <w:marLeft w:val="0"/>
                      <w:marRight w:val="0"/>
                      <w:marTop w:val="0"/>
                      <w:marBottom w:val="0"/>
                      <w:divBdr>
                        <w:top w:val="none" w:sz="0" w:space="0" w:color="auto"/>
                        <w:left w:val="none" w:sz="0" w:space="0" w:color="auto"/>
                        <w:bottom w:val="none" w:sz="0" w:space="0" w:color="auto"/>
                        <w:right w:val="none" w:sz="0" w:space="0" w:color="auto"/>
                      </w:divBdr>
                    </w:div>
                    <w:div w:id="323779642">
                      <w:marLeft w:val="0"/>
                      <w:marRight w:val="0"/>
                      <w:marTop w:val="0"/>
                      <w:marBottom w:val="0"/>
                      <w:divBdr>
                        <w:top w:val="none" w:sz="0" w:space="0" w:color="auto"/>
                        <w:left w:val="none" w:sz="0" w:space="0" w:color="auto"/>
                        <w:bottom w:val="none" w:sz="0" w:space="0" w:color="auto"/>
                        <w:right w:val="none" w:sz="0" w:space="0" w:color="auto"/>
                      </w:divBdr>
                      <w:divsChild>
                        <w:div w:id="186262281">
                          <w:marLeft w:val="0"/>
                          <w:marRight w:val="0"/>
                          <w:marTop w:val="0"/>
                          <w:marBottom w:val="0"/>
                          <w:divBdr>
                            <w:top w:val="none" w:sz="0" w:space="0" w:color="auto"/>
                            <w:left w:val="none" w:sz="0" w:space="0" w:color="auto"/>
                            <w:bottom w:val="none" w:sz="0" w:space="0" w:color="auto"/>
                            <w:right w:val="none" w:sz="0" w:space="0" w:color="auto"/>
                          </w:divBdr>
                          <w:divsChild>
                            <w:div w:id="1178497162">
                              <w:marLeft w:val="0"/>
                              <w:marRight w:val="0"/>
                              <w:marTop w:val="0"/>
                              <w:marBottom w:val="0"/>
                              <w:divBdr>
                                <w:top w:val="none" w:sz="0" w:space="0" w:color="auto"/>
                                <w:left w:val="none" w:sz="0" w:space="0" w:color="auto"/>
                                <w:bottom w:val="none" w:sz="0" w:space="0" w:color="auto"/>
                                <w:right w:val="none" w:sz="0" w:space="0" w:color="auto"/>
                              </w:divBdr>
                              <w:divsChild>
                                <w:div w:id="621424638">
                                  <w:marLeft w:val="0"/>
                                  <w:marRight w:val="0"/>
                                  <w:marTop w:val="0"/>
                                  <w:marBottom w:val="0"/>
                                  <w:divBdr>
                                    <w:top w:val="none" w:sz="0" w:space="0" w:color="auto"/>
                                    <w:left w:val="none" w:sz="0" w:space="0" w:color="auto"/>
                                    <w:bottom w:val="none" w:sz="0" w:space="0" w:color="auto"/>
                                    <w:right w:val="none" w:sz="0" w:space="0" w:color="auto"/>
                                  </w:divBdr>
                                  <w:divsChild>
                                    <w:div w:id="1234856014">
                                      <w:marLeft w:val="0"/>
                                      <w:marRight w:val="0"/>
                                      <w:marTop w:val="0"/>
                                      <w:marBottom w:val="0"/>
                                      <w:divBdr>
                                        <w:top w:val="none" w:sz="0" w:space="0" w:color="auto"/>
                                        <w:left w:val="none" w:sz="0" w:space="0" w:color="auto"/>
                                        <w:bottom w:val="none" w:sz="0" w:space="0" w:color="auto"/>
                                        <w:right w:val="none" w:sz="0" w:space="0" w:color="auto"/>
                                      </w:divBdr>
                                      <w:divsChild>
                                        <w:div w:id="1449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utcomes.bcstats.gov.bc.ca/Annual_Surveys.aspx"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2B91-64C3-4223-B393-05D201B6D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Kellie Howitt</cp:lastModifiedBy>
  <cp:revision>5</cp:revision>
  <cp:lastPrinted>2018-07-28T00:32:00Z</cp:lastPrinted>
  <dcterms:created xsi:type="dcterms:W3CDTF">2019-06-03T21:32:00Z</dcterms:created>
  <dcterms:modified xsi:type="dcterms:W3CDTF">2019-06-06T21:15:00Z</dcterms:modified>
</cp:coreProperties>
</file>