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C1" w:rsidRDefault="00273301">
      <w:pPr>
        <w:pBdr>
          <w:top w:val="nil"/>
          <w:left w:val="nil"/>
          <w:bottom w:val="nil"/>
          <w:right w:val="nil"/>
          <w:between w:val="nil"/>
        </w:pBdr>
        <w:spacing w:line="360" w:lineRule="auto"/>
        <w:rPr>
          <w:color w:val="000000"/>
          <w:sz w:val="24"/>
          <w:szCs w:val="24"/>
        </w:rPr>
      </w:pPr>
      <w:bookmarkStart w:id="0" w:name="_GoBack"/>
      <w:bookmarkEnd w:id="0"/>
      <w:r>
        <w:rPr>
          <w:b/>
          <w:color w:val="000000"/>
          <w:sz w:val="40"/>
          <w:szCs w:val="40"/>
        </w:rPr>
        <w:t>Bowron Lake Provincial Park – Park Operators</w:t>
      </w:r>
    </w:p>
    <w:p w:rsidR="002701C1" w:rsidRDefault="002701C1">
      <w:pPr>
        <w:pBdr>
          <w:top w:val="nil"/>
          <w:left w:val="nil"/>
          <w:bottom w:val="nil"/>
          <w:right w:val="nil"/>
          <w:between w:val="nil"/>
        </w:pBdr>
        <w:spacing w:line="360" w:lineRule="auto"/>
        <w:rPr>
          <w:color w:val="000000"/>
          <w:sz w:val="24"/>
          <w:szCs w:val="24"/>
        </w:rPr>
      </w:pPr>
    </w:p>
    <w:p w:rsidR="002701C1" w:rsidRDefault="00273301">
      <w:pPr>
        <w:pBdr>
          <w:top w:val="nil"/>
          <w:left w:val="nil"/>
          <w:bottom w:val="nil"/>
          <w:right w:val="nil"/>
          <w:between w:val="nil"/>
        </w:pBdr>
        <w:spacing w:line="360" w:lineRule="auto"/>
        <w:rPr>
          <w:color w:val="000000"/>
          <w:sz w:val="24"/>
          <w:szCs w:val="24"/>
        </w:rPr>
      </w:pPr>
      <w:r>
        <w:rPr>
          <w:color w:val="000000"/>
          <w:sz w:val="24"/>
          <w:szCs w:val="24"/>
        </w:rPr>
        <w:t>This park, at over 150 000 ha is a world renowned canoe tripping circuit approximately 110km in length.  The park has 60 back country campsites, 8 portage trails, and a chain of many lakes in a beautiful mountain setting.  Over 3000 people register each ye</w:t>
      </w:r>
      <w:r>
        <w:rPr>
          <w:color w:val="000000"/>
          <w:sz w:val="24"/>
          <w:szCs w:val="24"/>
        </w:rPr>
        <w:t>ar to paddle the circuit.</w:t>
      </w:r>
    </w:p>
    <w:p w:rsidR="002701C1" w:rsidRDefault="002701C1">
      <w:pPr>
        <w:pBdr>
          <w:top w:val="nil"/>
          <w:left w:val="nil"/>
          <w:bottom w:val="nil"/>
          <w:right w:val="nil"/>
          <w:between w:val="nil"/>
        </w:pBdr>
        <w:spacing w:line="360" w:lineRule="auto"/>
        <w:rPr>
          <w:color w:val="000000"/>
          <w:sz w:val="24"/>
          <w:szCs w:val="24"/>
        </w:rPr>
      </w:pPr>
    </w:p>
    <w:p w:rsidR="002701C1" w:rsidRDefault="00273301">
      <w:pPr>
        <w:pBdr>
          <w:top w:val="nil"/>
          <w:left w:val="nil"/>
          <w:bottom w:val="nil"/>
          <w:right w:val="nil"/>
          <w:between w:val="nil"/>
        </w:pBdr>
        <w:spacing w:line="360" w:lineRule="auto"/>
        <w:rPr>
          <w:color w:val="000000"/>
          <w:sz w:val="24"/>
          <w:szCs w:val="24"/>
        </w:rPr>
      </w:pPr>
      <w:r>
        <w:rPr>
          <w:color w:val="000000"/>
          <w:sz w:val="24"/>
          <w:szCs w:val="24"/>
        </w:rPr>
        <w:t>The park is maintained by several crews of maintenance operators who work in the back country and front country.  As contractors, Park Operators work closely with BC Parks Rangers also stationed in the park.</w:t>
      </w:r>
    </w:p>
    <w:p w:rsidR="002701C1" w:rsidRDefault="00273301">
      <w:pPr>
        <w:pBdr>
          <w:top w:val="nil"/>
          <w:left w:val="nil"/>
          <w:bottom w:val="nil"/>
          <w:right w:val="nil"/>
          <w:between w:val="nil"/>
        </w:pBdr>
        <w:spacing w:line="360" w:lineRule="auto"/>
        <w:rPr>
          <w:color w:val="000000"/>
          <w:sz w:val="24"/>
          <w:szCs w:val="24"/>
        </w:rPr>
      </w:pPr>
      <w:r>
        <w:rPr>
          <w:color w:val="000000"/>
          <w:sz w:val="24"/>
          <w:szCs w:val="24"/>
        </w:rPr>
        <w:t>Details about the par</w:t>
      </w:r>
      <w:r>
        <w:rPr>
          <w:color w:val="000000"/>
          <w:sz w:val="24"/>
          <w:szCs w:val="24"/>
        </w:rPr>
        <w:t xml:space="preserve">k can be found here: </w:t>
      </w:r>
      <w:hyperlink r:id="rId4">
        <w:r>
          <w:rPr>
            <w:color w:val="0000FF"/>
            <w:sz w:val="24"/>
            <w:szCs w:val="24"/>
            <w:u w:val="single"/>
          </w:rPr>
          <w:t>http://www.env.gov.bc.ca/bcparks/explore/parkpgs/bowron_lk/</w:t>
        </w:r>
      </w:hyperlink>
    </w:p>
    <w:p w:rsidR="002701C1" w:rsidRDefault="00273301">
      <w:pPr>
        <w:pBdr>
          <w:top w:val="nil"/>
          <w:left w:val="nil"/>
          <w:bottom w:val="nil"/>
          <w:right w:val="nil"/>
          <w:between w:val="nil"/>
        </w:pBdr>
        <w:spacing w:line="360" w:lineRule="auto"/>
        <w:rPr>
          <w:b/>
          <w:color w:val="000000"/>
          <w:sz w:val="24"/>
          <w:szCs w:val="24"/>
        </w:rPr>
      </w:pPr>
      <w:r>
        <w:rPr>
          <w:color w:val="000000"/>
          <w:sz w:val="24"/>
          <w:szCs w:val="24"/>
        </w:rPr>
        <w:t xml:space="preserve">  </w:t>
      </w:r>
    </w:p>
    <w:p w:rsidR="002701C1" w:rsidRDefault="00273301">
      <w:pPr>
        <w:pBdr>
          <w:top w:val="nil"/>
          <w:left w:val="nil"/>
          <w:bottom w:val="nil"/>
          <w:right w:val="nil"/>
          <w:between w:val="nil"/>
        </w:pBdr>
        <w:spacing w:line="360" w:lineRule="auto"/>
        <w:rPr>
          <w:color w:val="000000"/>
          <w:sz w:val="24"/>
          <w:szCs w:val="24"/>
        </w:rPr>
      </w:pPr>
      <w:r>
        <w:rPr>
          <w:b/>
          <w:color w:val="000000"/>
          <w:sz w:val="24"/>
          <w:szCs w:val="24"/>
        </w:rPr>
        <w:t xml:space="preserve">There is 1 front country /campground position </w:t>
      </w:r>
      <w:proofErr w:type="gramStart"/>
      <w:r>
        <w:rPr>
          <w:b/>
          <w:color w:val="000000"/>
          <w:sz w:val="24"/>
          <w:szCs w:val="24"/>
        </w:rPr>
        <w:t>and  2</w:t>
      </w:r>
      <w:proofErr w:type="gramEnd"/>
      <w:r>
        <w:rPr>
          <w:b/>
          <w:color w:val="000000"/>
          <w:sz w:val="24"/>
          <w:szCs w:val="24"/>
        </w:rPr>
        <w:t xml:space="preserve">  back country canoe circuit  positions t</w:t>
      </w:r>
      <w:r>
        <w:rPr>
          <w:b/>
          <w:color w:val="000000"/>
          <w:sz w:val="24"/>
          <w:szCs w:val="24"/>
        </w:rPr>
        <w:t xml:space="preserve">o be filled for this summer. </w:t>
      </w:r>
      <w:r>
        <w:rPr>
          <w:color w:val="000000"/>
          <w:sz w:val="24"/>
          <w:szCs w:val="24"/>
        </w:rPr>
        <w:t xml:space="preserve"> Duties for the back country positions include general park maintenance, facility upkeep, firewood cutting and campsite cleaning.  The job entails limited Parks Act compliance and enforcement.  Staff live on-site in new </w:t>
      </w:r>
      <w:proofErr w:type="gramStart"/>
      <w:r>
        <w:rPr>
          <w:color w:val="000000"/>
          <w:sz w:val="24"/>
          <w:szCs w:val="24"/>
        </w:rPr>
        <w:t>cabins</w:t>
      </w:r>
      <w:proofErr w:type="gramEnd"/>
      <w:r>
        <w:rPr>
          <w:color w:val="000000"/>
          <w:sz w:val="24"/>
          <w:szCs w:val="24"/>
        </w:rPr>
        <w:t xml:space="preserve"> </w:t>
      </w:r>
      <w:r>
        <w:rPr>
          <w:color w:val="000000"/>
          <w:sz w:val="24"/>
          <w:szCs w:val="24"/>
        </w:rPr>
        <w:t>with some amenities including showers, refrigerators, two-way radios, solar lighting, and propane stoves.  Shifts are 4.5 days in, 2.5 days out.  Applicants must be proficient in operating power boats, power tools including chain saws, and have outdoor liv</w:t>
      </w:r>
      <w:r>
        <w:rPr>
          <w:color w:val="000000"/>
          <w:sz w:val="24"/>
          <w:szCs w:val="24"/>
        </w:rPr>
        <w:t>ing experience.  Power Boat Operators certification and Level 1 First Aid are required; wilderness First Aid and Swift Water Rescue are assets.  Criminal record checks will be required as per BC Parks regulations.</w:t>
      </w:r>
    </w:p>
    <w:p w:rsidR="002701C1" w:rsidRDefault="002701C1">
      <w:pPr>
        <w:pBdr>
          <w:top w:val="nil"/>
          <w:left w:val="nil"/>
          <w:bottom w:val="nil"/>
          <w:right w:val="nil"/>
          <w:between w:val="nil"/>
        </w:pBdr>
        <w:spacing w:line="360" w:lineRule="auto"/>
        <w:rPr>
          <w:color w:val="000000"/>
          <w:sz w:val="24"/>
          <w:szCs w:val="24"/>
        </w:rPr>
      </w:pPr>
    </w:p>
    <w:p w:rsidR="002701C1" w:rsidRDefault="00273301">
      <w:pPr>
        <w:pBdr>
          <w:top w:val="nil"/>
          <w:left w:val="nil"/>
          <w:bottom w:val="nil"/>
          <w:right w:val="nil"/>
          <w:between w:val="nil"/>
        </w:pBdr>
        <w:spacing w:line="360" w:lineRule="auto"/>
        <w:rPr>
          <w:color w:val="000000"/>
          <w:sz w:val="24"/>
          <w:szCs w:val="24"/>
        </w:rPr>
      </w:pPr>
      <w:r>
        <w:rPr>
          <w:color w:val="000000"/>
          <w:sz w:val="24"/>
          <w:szCs w:val="24"/>
        </w:rPr>
        <w:t>Pay is commensurate with experience and a</w:t>
      </w:r>
      <w:r>
        <w:rPr>
          <w:color w:val="000000"/>
          <w:sz w:val="24"/>
          <w:szCs w:val="24"/>
        </w:rPr>
        <w:t>bilities.</w:t>
      </w:r>
    </w:p>
    <w:p w:rsidR="002701C1" w:rsidRDefault="002701C1">
      <w:pPr>
        <w:pBdr>
          <w:top w:val="nil"/>
          <w:left w:val="nil"/>
          <w:bottom w:val="nil"/>
          <w:right w:val="nil"/>
          <w:between w:val="nil"/>
        </w:pBdr>
        <w:spacing w:line="360" w:lineRule="auto"/>
        <w:rPr>
          <w:color w:val="000000"/>
          <w:sz w:val="24"/>
          <w:szCs w:val="24"/>
        </w:rPr>
      </w:pPr>
    </w:p>
    <w:p w:rsidR="002701C1" w:rsidRDefault="00273301">
      <w:pPr>
        <w:pBdr>
          <w:top w:val="nil"/>
          <w:left w:val="nil"/>
          <w:bottom w:val="nil"/>
          <w:right w:val="nil"/>
          <w:between w:val="nil"/>
        </w:pBdr>
        <w:spacing w:line="360" w:lineRule="auto"/>
        <w:rPr>
          <w:color w:val="000000"/>
          <w:sz w:val="24"/>
          <w:szCs w:val="24"/>
        </w:rPr>
      </w:pPr>
      <w:r>
        <w:rPr>
          <w:color w:val="000000"/>
          <w:sz w:val="24"/>
          <w:szCs w:val="24"/>
        </w:rPr>
        <w:t xml:space="preserve">Staff must be highly effective with limited supervision, self motivated, and excellent team players.  Apply to </w:t>
      </w:r>
      <w:r>
        <w:rPr>
          <w:color w:val="0000FF"/>
          <w:sz w:val="24"/>
          <w:szCs w:val="24"/>
          <w:u w:val="single"/>
        </w:rPr>
        <w:t>bowronlakecircuit@gmail.com</w:t>
      </w:r>
      <w:r>
        <w:rPr>
          <w:color w:val="000000"/>
          <w:sz w:val="24"/>
          <w:szCs w:val="24"/>
        </w:rPr>
        <w:t xml:space="preserve">, </w:t>
      </w:r>
    </w:p>
    <w:p w:rsidR="002701C1" w:rsidRDefault="00273301">
      <w:pPr>
        <w:pBdr>
          <w:top w:val="nil"/>
          <w:left w:val="nil"/>
          <w:bottom w:val="nil"/>
          <w:right w:val="nil"/>
          <w:between w:val="nil"/>
        </w:pBdr>
        <w:spacing w:line="360" w:lineRule="auto"/>
        <w:rPr>
          <w:color w:val="000000"/>
          <w:sz w:val="24"/>
          <w:szCs w:val="24"/>
        </w:rPr>
      </w:pPr>
      <w:r>
        <w:rPr>
          <w:color w:val="000000"/>
          <w:sz w:val="24"/>
          <w:szCs w:val="24"/>
        </w:rPr>
        <w:t xml:space="preserve">                                       </w:t>
      </w:r>
      <w:proofErr w:type="spellStart"/>
      <w:r>
        <w:rPr>
          <w:color w:val="000000"/>
          <w:sz w:val="24"/>
          <w:szCs w:val="24"/>
        </w:rPr>
        <w:t>Atten</w:t>
      </w:r>
      <w:proofErr w:type="spellEnd"/>
      <w:r>
        <w:rPr>
          <w:color w:val="000000"/>
          <w:sz w:val="24"/>
          <w:szCs w:val="24"/>
        </w:rPr>
        <w:t>; Corinne Hall</w:t>
      </w:r>
    </w:p>
    <w:p w:rsidR="002701C1" w:rsidRDefault="00273301">
      <w:pPr>
        <w:pBdr>
          <w:top w:val="nil"/>
          <w:left w:val="nil"/>
          <w:bottom w:val="nil"/>
          <w:right w:val="nil"/>
          <w:between w:val="nil"/>
        </w:pBdr>
        <w:spacing w:line="360" w:lineRule="auto"/>
        <w:rPr>
          <w:color w:val="000000"/>
          <w:sz w:val="24"/>
          <w:szCs w:val="24"/>
        </w:rPr>
      </w:pPr>
      <w:r>
        <w:rPr>
          <w:color w:val="000000"/>
          <w:sz w:val="24"/>
          <w:szCs w:val="24"/>
        </w:rPr>
        <w:t xml:space="preserve">                       Shuswap Adams Parks Lt</w:t>
      </w:r>
      <w:r>
        <w:rPr>
          <w:color w:val="000000"/>
          <w:sz w:val="24"/>
          <w:szCs w:val="24"/>
        </w:rPr>
        <w:t>d / Bowron Lake Provincial Park</w:t>
      </w:r>
    </w:p>
    <w:p w:rsidR="002701C1" w:rsidRDefault="00273301">
      <w:pPr>
        <w:pBdr>
          <w:top w:val="nil"/>
          <w:left w:val="nil"/>
          <w:bottom w:val="nil"/>
          <w:right w:val="nil"/>
          <w:between w:val="nil"/>
        </w:pBdr>
        <w:spacing w:line="360" w:lineRule="auto"/>
        <w:rPr>
          <w:color w:val="000000"/>
          <w:sz w:val="24"/>
          <w:szCs w:val="24"/>
        </w:rPr>
      </w:pPr>
      <w:r>
        <w:rPr>
          <w:color w:val="000000"/>
          <w:sz w:val="24"/>
          <w:szCs w:val="24"/>
        </w:rPr>
        <w:lastRenderedPageBreak/>
        <w:t xml:space="preserve">                                   </w:t>
      </w:r>
    </w:p>
    <w:sectPr w:rsidR="002701C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C1"/>
    <w:rsid w:val="002701C1"/>
    <w:rsid w:val="0027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6B018-5977-42C5-981E-302E134B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spacing w:line="1" w:lineRule="atLeast"/>
      <w:ind w:leftChars="-1" w:left="-1" w:hangingChars="1" w:hanging="1"/>
      <w:textDirection w:val="btLr"/>
      <w:textAlignment w:val="top"/>
      <w:outlineLvl w:val="0"/>
    </w:pPr>
    <w:rPr>
      <w:position w:val="-1"/>
      <w:sz w:val="24"/>
      <w:szCs w:val="24"/>
      <w:lang w:eastAsia="zh-CN"/>
    </w:rPr>
  </w:style>
  <w:style w:type="character" w:customStyle="1" w:styleId="WW-DefaultParagraphFont">
    <w:name w:val="WW-Default Paragraph Font"/>
    <w:rPr>
      <w:w w:val="100"/>
      <w:position w:val="-1"/>
      <w:effect w:val="none"/>
      <w:vertAlign w:val="baseline"/>
      <w:cs w:val="0"/>
      <w:em w:val="none"/>
    </w:rPr>
  </w:style>
  <w:style w:type="character" w:customStyle="1" w:styleId="InternetLink">
    <w:name w:val="Internet Link"/>
    <w:rPr>
      <w:color w:val="0000FF"/>
      <w:w w:val="100"/>
      <w:position w:val="-1"/>
      <w:u w:val="single"/>
      <w:effect w:val="none"/>
      <w:vertAlign w:val="baseline"/>
      <w:cs w:val="0"/>
      <w:em w:val="none"/>
    </w:rPr>
  </w:style>
  <w:style w:type="character" w:customStyle="1" w:styleId="VisitedInternetLink">
    <w:name w:val="Visited Internet Link"/>
    <w:rPr>
      <w:color w:val="800000"/>
      <w:w w:val="100"/>
      <w:position w:val="-1"/>
      <w:u w:val="single"/>
      <w:effect w:val="none"/>
      <w:vertAlign w:val="baseline"/>
      <w:cs w:val="0"/>
      <w:em w:val="none"/>
    </w:rPr>
  </w:style>
  <w:style w:type="paragraph" w:customStyle="1" w:styleId="Heading">
    <w:name w:val="Heading"/>
    <w:basedOn w:val="Default"/>
    <w:next w:val="Textbody"/>
    <w:pPr>
      <w:keepNext/>
      <w:spacing w:before="240" w:after="120"/>
    </w:pPr>
    <w:rPr>
      <w:rFonts w:ascii="Arial" w:eastAsia="Arial Unicode MS" w:hAnsi="Arial" w:cs="Arial Unicode MS"/>
      <w:sz w:val="28"/>
      <w:szCs w:val="28"/>
    </w:rPr>
  </w:style>
  <w:style w:type="paragraph" w:customStyle="1" w:styleId="Textbody">
    <w:name w:val="Text body"/>
    <w:basedOn w:val="Default"/>
    <w:pPr>
      <w:spacing w:after="120"/>
    </w:pPr>
  </w:style>
  <w:style w:type="paragraph" w:styleId="List">
    <w:name w:val="List"/>
    <w:basedOn w:val="Textbody"/>
    <w:rPr>
      <w:rFonts w:ascii="Calibri" w:hAnsi="Calibri" w:cs="Calibri"/>
    </w:rPr>
  </w:style>
  <w:style w:type="paragraph" w:styleId="Caption">
    <w:name w:val="caption"/>
    <w:basedOn w:val="Default"/>
    <w:pPr>
      <w:suppressLineNumbers/>
      <w:spacing w:before="120" w:after="120"/>
    </w:pPr>
    <w:rPr>
      <w:rFonts w:ascii="Calibri" w:hAnsi="Calibri" w:cs="Calibri"/>
      <w:i/>
      <w:iCs/>
    </w:rPr>
  </w:style>
  <w:style w:type="paragraph" w:customStyle="1" w:styleId="Index">
    <w:name w:val="Index"/>
    <w:basedOn w:val="Default"/>
    <w:pPr>
      <w:suppressLineNumbers/>
    </w:pPr>
    <w:rPr>
      <w:rFonts w:ascii="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gov.bc.ca/bcparks/explore/parkpgs/bowron_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Keen</dc:creator>
  <cp:lastModifiedBy>Michelle Keen</cp:lastModifiedBy>
  <cp:revision>2</cp:revision>
  <dcterms:created xsi:type="dcterms:W3CDTF">2018-05-08T15:46:00Z</dcterms:created>
  <dcterms:modified xsi:type="dcterms:W3CDTF">2018-05-08T15:46:00Z</dcterms:modified>
</cp:coreProperties>
</file>