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D8DAC" w14:textId="1D991D7C" w:rsidR="00714A6E" w:rsidRPr="00192FCA" w:rsidRDefault="003C4293" w:rsidP="00714A6E">
      <w:pPr>
        <w:ind w:firstLine="720"/>
        <w:rPr>
          <w:rFonts w:ascii="Arial" w:hAnsi="Arial" w:cs="Arial"/>
          <w:sz w:val="18"/>
          <w:szCs w:val="18"/>
        </w:rPr>
      </w:pPr>
      <w:r w:rsidRPr="00192FCA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 wp14:anchorId="04B6EF72" wp14:editId="7E89CB3C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71500" cy="31877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A6E" w:rsidRPr="00192FCA">
        <w:rPr>
          <w:rFonts w:ascii="Arial" w:hAnsi="Arial" w:cs="Arial"/>
          <w:sz w:val="18"/>
          <w:szCs w:val="18"/>
        </w:rPr>
        <w:t>Animal Care and Use Committee</w:t>
      </w:r>
      <w:r w:rsidR="00714A6E" w:rsidRPr="00192FCA">
        <w:rPr>
          <w:rFonts w:ascii="Arial" w:hAnsi="Arial" w:cs="Arial"/>
          <w:sz w:val="18"/>
          <w:szCs w:val="18"/>
        </w:rPr>
        <w:tab/>
      </w:r>
      <w:r w:rsidR="00CE3057">
        <w:rPr>
          <w:rFonts w:ascii="Arial" w:hAnsi="Arial" w:cs="Arial"/>
          <w:sz w:val="18"/>
          <w:szCs w:val="18"/>
        </w:rPr>
        <w:tab/>
      </w:r>
      <w:r w:rsidR="00CE3057">
        <w:rPr>
          <w:rFonts w:ascii="Arial" w:hAnsi="Arial" w:cs="Arial"/>
          <w:sz w:val="18"/>
          <w:szCs w:val="18"/>
        </w:rPr>
        <w:tab/>
      </w:r>
      <w:r w:rsidR="00714A6E" w:rsidRPr="00192FCA">
        <w:rPr>
          <w:rFonts w:ascii="Arial" w:hAnsi="Arial" w:cs="Arial"/>
          <w:sz w:val="18"/>
          <w:szCs w:val="18"/>
        </w:rPr>
        <w:t>For Administration Use Only</w:t>
      </w:r>
    </w:p>
    <w:tbl>
      <w:tblPr>
        <w:tblpPr w:leftFromText="180" w:rightFromText="180" w:vertAnchor="text" w:horzAnchor="page" w:tblpX="5573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2013"/>
        <w:gridCol w:w="2013"/>
        <w:gridCol w:w="2013"/>
      </w:tblGrid>
      <w:tr w:rsidR="00A82EEE" w:rsidRPr="00192FCA" w14:paraId="52BC4FCE" w14:textId="77777777" w:rsidTr="002343D7">
        <w:trPr>
          <w:trHeight w:val="546"/>
        </w:trPr>
        <w:tc>
          <w:tcPr>
            <w:tcW w:w="2013" w:type="dxa"/>
            <w:shd w:val="clear" w:color="auto" w:fill="D9D9D9"/>
          </w:tcPr>
          <w:p w14:paraId="16E0DE59" w14:textId="77777777" w:rsidR="00A82EEE" w:rsidRPr="00192FCA" w:rsidRDefault="00A82EEE" w:rsidP="002343D7">
            <w:pPr>
              <w:rPr>
                <w:rFonts w:ascii="Arial" w:hAnsi="Arial" w:cs="Arial"/>
                <w:sz w:val="18"/>
                <w:szCs w:val="18"/>
              </w:rPr>
            </w:pPr>
            <w:r w:rsidRPr="00192FCA">
              <w:rPr>
                <w:rFonts w:ascii="Arial" w:hAnsi="Arial" w:cs="Arial"/>
                <w:sz w:val="18"/>
                <w:szCs w:val="18"/>
              </w:rPr>
              <w:t>Protocol No.</w:t>
            </w:r>
          </w:p>
        </w:tc>
        <w:tc>
          <w:tcPr>
            <w:tcW w:w="2013" w:type="dxa"/>
            <w:shd w:val="clear" w:color="auto" w:fill="D9D9D9"/>
          </w:tcPr>
          <w:p w14:paraId="4BBEAE29" w14:textId="77777777" w:rsidR="00A82EEE" w:rsidRPr="00192FCA" w:rsidRDefault="00A82EEE" w:rsidP="002343D7">
            <w:pPr>
              <w:rPr>
                <w:rFonts w:ascii="Arial" w:hAnsi="Arial" w:cs="Arial"/>
                <w:sz w:val="18"/>
                <w:szCs w:val="18"/>
              </w:rPr>
            </w:pPr>
            <w:r w:rsidRPr="00192FCA">
              <w:rPr>
                <w:rFonts w:ascii="Arial" w:hAnsi="Arial" w:cs="Arial"/>
                <w:sz w:val="18"/>
                <w:szCs w:val="18"/>
              </w:rPr>
              <w:t>Date Received:</w:t>
            </w:r>
          </w:p>
        </w:tc>
        <w:tc>
          <w:tcPr>
            <w:tcW w:w="2013" w:type="dxa"/>
            <w:shd w:val="clear" w:color="auto" w:fill="D9D9D9"/>
          </w:tcPr>
          <w:p w14:paraId="6D2C2CB7" w14:textId="77777777" w:rsidR="00A82EEE" w:rsidRPr="00192FCA" w:rsidRDefault="00A82EEE" w:rsidP="002343D7">
            <w:pPr>
              <w:rPr>
                <w:rFonts w:ascii="Arial" w:hAnsi="Arial" w:cs="Arial"/>
                <w:sz w:val="18"/>
                <w:szCs w:val="18"/>
              </w:rPr>
            </w:pPr>
            <w:r w:rsidRPr="00192FCA">
              <w:rPr>
                <w:rFonts w:ascii="Arial" w:hAnsi="Arial" w:cs="Arial"/>
                <w:sz w:val="18"/>
                <w:szCs w:val="18"/>
              </w:rPr>
              <w:t>Committee Meeting Date:</w:t>
            </w:r>
          </w:p>
        </w:tc>
      </w:tr>
    </w:tbl>
    <w:p w14:paraId="1D4E7E42" w14:textId="77777777" w:rsidR="007243E0" w:rsidRPr="00192FCA" w:rsidRDefault="00AD5D89" w:rsidP="00A82EEE">
      <w:pPr>
        <w:ind w:left="720"/>
        <w:rPr>
          <w:rFonts w:ascii="Arial" w:hAnsi="Arial" w:cs="Arial"/>
          <w:b/>
        </w:rPr>
      </w:pPr>
      <w:r w:rsidRPr="00192FCA">
        <w:rPr>
          <w:rFonts w:ascii="Arial" w:hAnsi="Arial" w:cs="Arial"/>
          <w:b/>
        </w:rPr>
        <w:t xml:space="preserve">RESEARCH </w:t>
      </w:r>
      <w:r w:rsidR="00E84553" w:rsidRPr="00192FCA">
        <w:rPr>
          <w:rFonts w:ascii="Arial" w:hAnsi="Arial" w:cs="Arial"/>
          <w:b/>
        </w:rPr>
        <w:t>PROTOCOL</w:t>
      </w:r>
      <w:r w:rsidR="00E84553" w:rsidRPr="00192FCA">
        <w:rPr>
          <w:rFonts w:ascii="Arial" w:hAnsi="Arial" w:cs="Arial"/>
          <w:b/>
        </w:rPr>
        <w:br/>
      </w:r>
    </w:p>
    <w:p w14:paraId="674E7D72" w14:textId="2EDD0B07" w:rsidR="00714A6E" w:rsidRPr="00192FCA" w:rsidRDefault="001A170A" w:rsidP="00A82EEE">
      <w:pPr>
        <w:ind w:left="720"/>
        <w:rPr>
          <w:rFonts w:ascii="Arial" w:hAnsi="Arial" w:cs="Arial"/>
          <w:b/>
          <w:color w:val="FF0000"/>
        </w:rPr>
      </w:pPr>
      <w:r w:rsidRPr="00192FCA">
        <w:rPr>
          <w:rFonts w:ascii="Arial" w:hAnsi="Arial" w:cs="Arial"/>
          <w:b/>
          <w:color w:val="FF0000"/>
        </w:rPr>
        <w:t>Amendment</w:t>
      </w:r>
      <w:r w:rsidR="00A82EEE" w:rsidRPr="00192FCA">
        <w:rPr>
          <w:rFonts w:ascii="Arial" w:hAnsi="Arial" w:cs="Arial"/>
          <w:b/>
          <w:color w:val="FF0000"/>
        </w:rPr>
        <w:t xml:space="preserve"> </w:t>
      </w:r>
      <w:r w:rsidR="00714A6E" w:rsidRPr="00192FCA">
        <w:rPr>
          <w:rFonts w:ascii="Arial" w:hAnsi="Arial" w:cs="Arial"/>
          <w:b/>
          <w:color w:val="FF0000"/>
        </w:rPr>
        <w:t xml:space="preserve">Form </w:t>
      </w:r>
      <w:r w:rsidR="002A6EE2" w:rsidRPr="00192FCA">
        <w:rPr>
          <w:rFonts w:ascii="Arial" w:hAnsi="Arial" w:cs="Arial"/>
          <w:b/>
          <w:color w:val="FF0000"/>
        </w:rPr>
        <w:t>(MINOR)</w:t>
      </w:r>
    </w:p>
    <w:p w14:paraId="492F6597" w14:textId="6F7C125F" w:rsidR="003C23B6" w:rsidRPr="00192FCA" w:rsidRDefault="003C4293" w:rsidP="00FB6757">
      <w:pPr>
        <w:rPr>
          <w:rFonts w:ascii="Arial" w:hAnsi="Arial" w:cs="Arial"/>
          <w:sz w:val="18"/>
          <w:szCs w:val="18"/>
        </w:rPr>
      </w:pPr>
      <w:r w:rsidRPr="00192FCA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0C972B" wp14:editId="3F49061B">
                <wp:simplePos x="0" y="0"/>
                <wp:positionH relativeFrom="column">
                  <wp:posOffset>-114300</wp:posOffset>
                </wp:positionH>
                <wp:positionV relativeFrom="paragraph">
                  <wp:posOffset>101600</wp:posOffset>
                </wp:positionV>
                <wp:extent cx="6858000" cy="26670"/>
                <wp:effectExtent l="12065" t="15875" r="16510" b="14605"/>
                <wp:wrapNone/>
                <wp:docPr id="7633076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266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4183E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pt" to="531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" strokeweight="1.5pt"/>
            </w:pict>
          </mc:Fallback>
        </mc:AlternateContent>
      </w:r>
    </w:p>
    <w:p w14:paraId="3A593044" w14:textId="77777777" w:rsidR="007243E0" w:rsidRPr="00192FCA" w:rsidRDefault="007243E0" w:rsidP="00FB6757">
      <w:pPr>
        <w:rPr>
          <w:rFonts w:ascii="Arial" w:hAnsi="Arial" w:cs="Arial"/>
          <w:sz w:val="18"/>
          <w:szCs w:val="18"/>
        </w:rPr>
      </w:pPr>
    </w:p>
    <w:p w14:paraId="1620F7A9" w14:textId="70E55488" w:rsidR="006B4BE0" w:rsidRPr="00844C6D" w:rsidRDefault="006B4BE0" w:rsidP="006B4BE0">
      <w:pPr>
        <w:rPr>
          <w:rFonts w:ascii="Arial" w:hAnsi="Arial" w:cs="Arial"/>
          <w:sz w:val="18"/>
          <w:szCs w:val="18"/>
        </w:rPr>
      </w:pPr>
      <w:r w:rsidRPr="00061E89">
        <w:rPr>
          <w:rFonts w:ascii="Arial" w:hAnsi="Arial" w:cs="Arial"/>
          <w:sz w:val="18"/>
          <w:szCs w:val="18"/>
        </w:rPr>
        <w:t>This form is to b</w:t>
      </w:r>
      <w:r w:rsidRPr="00A36F05">
        <w:rPr>
          <w:rFonts w:ascii="Arial" w:hAnsi="Arial" w:cs="Arial"/>
          <w:sz w:val="18"/>
          <w:szCs w:val="18"/>
        </w:rPr>
        <w:t>e used for changes that need to be made during the year of a current</w:t>
      </w:r>
      <w:r w:rsidR="009A51FB">
        <w:rPr>
          <w:rFonts w:ascii="Arial" w:hAnsi="Arial" w:cs="Arial"/>
          <w:sz w:val="18"/>
          <w:szCs w:val="18"/>
        </w:rPr>
        <w:t>, approved</w:t>
      </w:r>
      <w:r w:rsidRPr="00A36F05">
        <w:rPr>
          <w:rFonts w:ascii="Arial" w:hAnsi="Arial" w:cs="Arial"/>
          <w:sz w:val="18"/>
          <w:szCs w:val="18"/>
        </w:rPr>
        <w:t xml:space="preserve"> protocol. Examples of minor changes include </w:t>
      </w:r>
      <w:r w:rsidRPr="00AD0DFC">
        <w:rPr>
          <w:rFonts w:ascii="Arial" w:hAnsi="Arial" w:cs="Arial"/>
          <w:sz w:val="18"/>
          <w:szCs w:val="18"/>
        </w:rPr>
        <w:t xml:space="preserve">use of different strain but same species, post-mortem tissue collections, change in acceptable anesthetic protocols, etc. Note: </w:t>
      </w:r>
      <w:r>
        <w:rPr>
          <w:rFonts w:ascii="Arial" w:hAnsi="Arial" w:cs="Arial"/>
          <w:sz w:val="18"/>
          <w:szCs w:val="18"/>
        </w:rPr>
        <w:t xml:space="preserve">completion of </w:t>
      </w:r>
      <w:r w:rsidRPr="00AD0DFC">
        <w:rPr>
          <w:rFonts w:ascii="Arial" w:hAnsi="Arial" w:cs="Arial"/>
          <w:sz w:val="18"/>
          <w:szCs w:val="18"/>
        </w:rPr>
        <w:t xml:space="preserve">this form is </w:t>
      </w:r>
      <w:r w:rsidRPr="00AD0DFC">
        <w:rPr>
          <w:rFonts w:ascii="Arial" w:hAnsi="Arial" w:cs="Arial"/>
          <w:sz w:val="18"/>
          <w:szCs w:val="18"/>
          <w:u w:val="single"/>
        </w:rPr>
        <w:t>not required</w:t>
      </w:r>
      <w:r w:rsidRPr="00AD0DFC">
        <w:rPr>
          <w:rFonts w:ascii="Arial" w:hAnsi="Arial" w:cs="Arial"/>
          <w:sz w:val="18"/>
          <w:szCs w:val="18"/>
        </w:rPr>
        <w:t xml:space="preserve"> for changes to personnel involved in a protocol. These can be emailed to </w:t>
      </w:r>
      <w:hyperlink r:id="rId8" w:history="1">
        <w:r w:rsidRPr="00A36F05">
          <w:rPr>
            <w:rStyle w:val="Hyperlink"/>
            <w:rFonts w:ascii="Arial" w:hAnsi="Arial" w:cs="Arial"/>
            <w:sz w:val="18"/>
            <w:szCs w:val="18"/>
          </w:rPr>
          <w:t>acuc@unbc.ca</w:t>
        </w:r>
      </w:hyperlink>
      <w:r w:rsidRPr="00A36F0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when they occur. </w:t>
      </w:r>
      <w:r w:rsidRPr="00A36F05">
        <w:rPr>
          <w:rFonts w:ascii="Arial" w:hAnsi="Arial" w:cs="Arial"/>
          <w:sz w:val="18"/>
          <w:szCs w:val="18"/>
        </w:rPr>
        <w:t xml:space="preserve">Amendments DO NOT EXTEND the expiry date of the original protocol. Please submit a </w:t>
      </w:r>
      <w:r w:rsidRPr="00A36F05">
        <w:rPr>
          <w:rFonts w:ascii="Arial" w:hAnsi="Arial" w:cs="Arial"/>
          <w:b/>
          <w:sz w:val="18"/>
          <w:szCs w:val="18"/>
          <w:u w:val="single"/>
        </w:rPr>
        <w:t>signed electronic version</w:t>
      </w:r>
      <w:r w:rsidRPr="00A36F05">
        <w:rPr>
          <w:rFonts w:ascii="Arial" w:hAnsi="Arial" w:cs="Arial"/>
          <w:sz w:val="18"/>
          <w:szCs w:val="18"/>
        </w:rPr>
        <w:t xml:space="preserve"> of the c</w:t>
      </w:r>
      <w:r>
        <w:rPr>
          <w:rFonts w:ascii="Arial" w:hAnsi="Arial" w:cs="Arial"/>
          <w:sz w:val="18"/>
          <w:szCs w:val="18"/>
        </w:rPr>
        <w:t xml:space="preserve">ompleted form </w:t>
      </w:r>
      <w:r w:rsidRPr="007C178C">
        <w:rPr>
          <w:rFonts w:ascii="Arial" w:hAnsi="Arial" w:cs="Arial"/>
          <w:sz w:val="18"/>
          <w:szCs w:val="18"/>
        </w:rPr>
        <w:t xml:space="preserve">to </w:t>
      </w:r>
      <w:hyperlink r:id="rId9" w:history="1">
        <w:r w:rsidRPr="00A55F27">
          <w:rPr>
            <w:rStyle w:val="Hyperlink"/>
            <w:rFonts w:ascii="Arial" w:hAnsi="Arial" w:cs="Arial"/>
            <w:sz w:val="18"/>
            <w:szCs w:val="18"/>
          </w:rPr>
          <w:t>acuc@unbc.ca</w:t>
        </w:r>
      </w:hyperlink>
      <w:r w:rsidRPr="00A55F27">
        <w:rPr>
          <w:rFonts w:ascii="Arial" w:hAnsi="Arial" w:cs="Arial"/>
          <w:sz w:val="18"/>
          <w:szCs w:val="18"/>
        </w:rPr>
        <w:t>.</w:t>
      </w:r>
    </w:p>
    <w:p w14:paraId="55AF80F6" w14:textId="77777777" w:rsidR="002A6EE2" w:rsidRPr="00844C6D" w:rsidRDefault="002A6EE2" w:rsidP="00FB6757">
      <w:pPr>
        <w:rPr>
          <w:rFonts w:ascii="Arial" w:hAnsi="Arial" w:cs="Arial"/>
          <w:i/>
          <w:sz w:val="18"/>
          <w:szCs w:val="18"/>
          <w:u w:val="single"/>
        </w:rPr>
      </w:pPr>
    </w:p>
    <w:p w14:paraId="48F34272" w14:textId="0E3230A8" w:rsidR="002A6EE2" w:rsidRPr="00844C6D" w:rsidRDefault="00192FCA" w:rsidP="00FB6757">
      <w:pPr>
        <w:rPr>
          <w:rFonts w:ascii="Arial" w:hAnsi="Arial" w:cs="Arial"/>
          <w:b/>
          <w:color w:val="FF0000"/>
          <w:sz w:val="18"/>
          <w:szCs w:val="18"/>
        </w:rPr>
      </w:pPr>
      <w:r w:rsidRPr="00844C6D">
        <w:rPr>
          <w:rFonts w:ascii="Arial" w:hAnsi="Arial" w:cs="Arial"/>
          <w:b/>
          <w:color w:val="FF0000"/>
          <w:sz w:val="18"/>
          <w:szCs w:val="18"/>
        </w:rPr>
        <w:t xml:space="preserve">*Please note that </w:t>
      </w:r>
      <w:r w:rsidR="002A6EE2" w:rsidRPr="00A55F27">
        <w:rPr>
          <w:rFonts w:ascii="Arial" w:hAnsi="Arial" w:cs="Arial"/>
          <w:b/>
          <w:i/>
          <w:color w:val="FF0000"/>
          <w:sz w:val="18"/>
          <w:szCs w:val="18"/>
          <w:u w:val="single"/>
        </w:rPr>
        <w:t>MAJOR</w:t>
      </w:r>
      <w:r w:rsidR="002A6EE2" w:rsidRPr="00A55F27">
        <w:rPr>
          <w:rFonts w:ascii="Arial" w:hAnsi="Arial" w:cs="Arial"/>
          <w:b/>
          <w:color w:val="FF0000"/>
          <w:sz w:val="18"/>
          <w:szCs w:val="18"/>
        </w:rPr>
        <w:t xml:space="preserve"> changes require the completion of a new protocol </w:t>
      </w:r>
      <w:r w:rsidR="00CE3057">
        <w:rPr>
          <w:rFonts w:ascii="Arial" w:hAnsi="Arial" w:cs="Arial"/>
          <w:b/>
          <w:color w:val="FF0000"/>
          <w:sz w:val="18"/>
          <w:szCs w:val="18"/>
        </w:rPr>
        <w:t>application</w:t>
      </w:r>
      <w:r w:rsidR="002A6EE2" w:rsidRPr="00A55F27">
        <w:rPr>
          <w:rFonts w:ascii="Arial" w:hAnsi="Arial" w:cs="Arial"/>
          <w:b/>
          <w:color w:val="FF0000"/>
          <w:sz w:val="18"/>
          <w:szCs w:val="18"/>
        </w:rPr>
        <w:t xml:space="preserve">. </w:t>
      </w:r>
      <w:r w:rsidR="00A07F13" w:rsidRPr="007C178C">
        <w:rPr>
          <w:rFonts w:ascii="Arial" w:hAnsi="Arial" w:cs="Arial"/>
          <w:b/>
          <w:color w:val="FF0000"/>
          <w:sz w:val="18"/>
          <w:szCs w:val="18"/>
        </w:rPr>
        <w:t>Examples of major changes include:</w:t>
      </w:r>
      <w:r w:rsidR="00DE3F65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A07F13" w:rsidRPr="007C178C">
        <w:rPr>
          <w:rFonts w:ascii="Arial" w:hAnsi="Arial" w:cs="Arial"/>
          <w:b/>
          <w:color w:val="FF0000"/>
          <w:sz w:val="18"/>
          <w:szCs w:val="18"/>
        </w:rPr>
        <w:t>the nature of invasive procedures(s) has changed, discontinuing and/or the withdraw of anesthetics/analgesia to c</w:t>
      </w:r>
      <w:r w:rsidR="00A07F13" w:rsidRPr="00CE7AFB">
        <w:rPr>
          <w:rFonts w:ascii="Arial" w:hAnsi="Arial" w:cs="Arial"/>
          <w:b/>
          <w:color w:val="FF0000"/>
          <w:sz w:val="18"/>
          <w:szCs w:val="18"/>
        </w:rPr>
        <w:t xml:space="preserve">urrent procedures that may cause pain and </w:t>
      </w:r>
      <w:r w:rsidR="007A3D01">
        <w:rPr>
          <w:rFonts w:ascii="Arial" w:hAnsi="Arial" w:cs="Arial"/>
          <w:b/>
          <w:color w:val="FF0000"/>
          <w:sz w:val="18"/>
          <w:szCs w:val="18"/>
        </w:rPr>
        <w:t xml:space="preserve">/ </w:t>
      </w:r>
      <w:r w:rsidR="00A07F13" w:rsidRPr="00CE7AFB">
        <w:rPr>
          <w:rFonts w:ascii="Arial" w:hAnsi="Arial" w:cs="Arial"/>
          <w:b/>
          <w:color w:val="FF0000"/>
          <w:sz w:val="18"/>
          <w:szCs w:val="18"/>
        </w:rPr>
        <w:t xml:space="preserve">or distress, any changes that result in a change in the “Category of Invasiveness”, changes in animal species or any increase in the use of animals.  </w:t>
      </w:r>
    </w:p>
    <w:p w14:paraId="3748EA87" w14:textId="77777777" w:rsidR="007243E0" w:rsidRPr="00844C6D" w:rsidRDefault="007243E0" w:rsidP="007243E0">
      <w:pPr>
        <w:rPr>
          <w:rFonts w:ascii="Arial" w:hAnsi="Arial" w:cs="Arial"/>
          <w:b/>
          <w:sz w:val="18"/>
          <w:szCs w:val="18"/>
        </w:rPr>
      </w:pPr>
    </w:p>
    <w:p w14:paraId="035A1217" w14:textId="77777777" w:rsidR="007243E0" w:rsidRPr="00844C6D" w:rsidRDefault="007243E0" w:rsidP="007243E0">
      <w:pPr>
        <w:rPr>
          <w:rFonts w:ascii="Arial" w:hAnsi="Arial" w:cs="Arial"/>
          <w:b/>
          <w:sz w:val="18"/>
          <w:szCs w:val="18"/>
        </w:rPr>
      </w:pPr>
      <w:r w:rsidRPr="00844C6D">
        <w:rPr>
          <w:rFonts w:ascii="Arial" w:hAnsi="Arial" w:cs="Arial"/>
          <w:b/>
          <w:sz w:val="18"/>
          <w:szCs w:val="18"/>
        </w:rPr>
        <w:t>1.</w:t>
      </w:r>
      <w:r w:rsidRPr="00844C6D">
        <w:rPr>
          <w:rFonts w:ascii="Arial" w:hAnsi="Arial" w:cs="Arial"/>
          <w:b/>
          <w:sz w:val="18"/>
          <w:szCs w:val="18"/>
        </w:rPr>
        <w:tab/>
        <w:t>GENERAL INFORMATION</w:t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924"/>
        <w:gridCol w:w="3520"/>
        <w:gridCol w:w="2051"/>
        <w:gridCol w:w="3065"/>
      </w:tblGrid>
      <w:tr w:rsidR="007243E0" w:rsidRPr="00844C6D" w14:paraId="6578E551" w14:textId="77777777" w:rsidTr="00844C6D">
        <w:trPr>
          <w:trHeight w:val="504"/>
        </w:trPr>
        <w:tc>
          <w:tcPr>
            <w:tcW w:w="10560" w:type="dxa"/>
            <w:gridSpan w:val="4"/>
            <w:vAlign w:val="center"/>
          </w:tcPr>
          <w:p w14:paraId="3174B60D" w14:textId="1F636390" w:rsidR="00192FCA" w:rsidRPr="00844C6D" w:rsidRDefault="00A273A8" w:rsidP="007C178C">
            <w:pPr>
              <w:rPr>
                <w:rFonts w:ascii="Arial" w:hAnsi="Arial" w:cs="Arial"/>
                <w:sz w:val="18"/>
                <w:szCs w:val="18"/>
              </w:rPr>
            </w:pPr>
            <w:r w:rsidRPr="00844C6D">
              <w:rPr>
                <w:rFonts w:ascii="Arial" w:hAnsi="Arial" w:cs="Arial"/>
                <w:sz w:val="18"/>
                <w:szCs w:val="18"/>
              </w:rPr>
              <w:t>Project Title</w:t>
            </w:r>
            <w:r w:rsidR="00192FCA" w:rsidRPr="00844C6D">
              <w:rPr>
                <w:rFonts w:ascii="Arial" w:hAnsi="Arial" w:cs="Arial"/>
                <w:sz w:val="18"/>
                <w:szCs w:val="18"/>
              </w:rPr>
              <w:t>:</w:t>
            </w:r>
            <w:r w:rsidR="006D3F0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243E0" w:rsidRPr="00844C6D" w14:paraId="71201396" w14:textId="77777777" w:rsidTr="00844C6D">
        <w:trPr>
          <w:trHeight w:val="504"/>
        </w:trPr>
        <w:tc>
          <w:tcPr>
            <w:tcW w:w="10560" w:type="dxa"/>
            <w:gridSpan w:val="4"/>
            <w:vAlign w:val="center"/>
          </w:tcPr>
          <w:p w14:paraId="6A023109" w14:textId="2C738E4A" w:rsidR="00192FCA" w:rsidRPr="00844C6D" w:rsidRDefault="00A273A8" w:rsidP="00AA4DA4">
            <w:pPr>
              <w:rPr>
                <w:rFonts w:ascii="Arial" w:hAnsi="Arial" w:cs="Arial"/>
                <w:sz w:val="18"/>
                <w:szCs w:val="18"/>
              </w:rPr>
            </w:pPr>
            <w:r w:rsidRPr="00844C6D">
              <w:rPr>
                <w:rFonts w:ascii="Arial" w:hAnsi="Arial" w:cs="Arial"/>
                <w:sz w:val="18"/>
                <w:szCs w:val="18"/>
              </w:rPr>
              <w:t xml:space="preserve">Current </w:t>
            </w:r>
            <w:r w:rsidR="00AA4DA4">
              <w:rPr>
                <w:rFonts w:ascii="Arial" w:hAnsi="Arial" w:cs="Arial"/>
                <w:sz w:val="18"/>
                <w:szCs w:val="18"/>
              </w:rPr>
              <w:t>P</w:t>
            </w:r>
            <w:r w:rsidRPr="00844C6D">
              <w:rPr>
                <w:rFonts w:ascii="Arial" w:hAnsi="Arial" w:cs="Arial"/>
                <w:sz w:val="18"/>
                <w:szCs w:val="18"/>
              </w:rPr>
              <w:t xml:space="preserve">rotocol </w:t>
            </w:r>
            <w:r w:rsidR="00AA4DA4">
              <w:rPr>
                <w:rFonts w:ascii="Arial" w:hAnsi="Arial" w:cs="Arial"/>
                <w:sz w:val="18"/>
                <w:szCs w:val="18"/>
              </w:rPr>
              <w:t>N</w:t>
            </w:r>
            <w:r w:rsidRPr="00844C6D">
              <w:rPr>
                <w:rFonts w:ascii="Arial" w:hAnsi="Arial" w:cs="Arial"/>
                <w:sz w:val="18"/>
                <w:szCs w:val="18"/>
              </w:rPr>
              <w:t xml:space="preserve">umber and </w:t>
            </w:r>
            <w:r w:rsidR="00AA4DA4">
              <w:rPr>
                <w:rFonts w:ascii="Arial" w:hAnsi="Arial" w:cs="Arial"/>
                <w:sz w:val="18"/>
                <w:szCs w:val="18"/>
              </w:rPr>
              <w:t>D</w:t>
            </w:r>
            <w:r w:rsidRPr="00844C6D">
              <w:rPr>
                <w:rFonts w:ascii="Arial" w:hAnsi="Arial" w:cs="Arial"/>
                <w:sz w:val="18"/>
                <w:szCs w:val="18"/>
              </w:rPr>
              <w:t xml:space="preserve">ate of </w:t>
            </w:r>
            <w:r w:rsidR="00AA4DA4">
              <w:rPr>
                <w:rFonts w:ascii="Arial" w:hAnsi="Arial" w:cs="Arial"/>
                <w:sz w:val="18"/>
                <w:szCs w:val="18"/>
              </w:rPr>
              <w:t>A</w:t>
            </w:r>
            <w:r w:rsidRPr="00844C6D">
              <w:rPr>
                <w:rFonts w:ascii="Arial" w:hAnsi="Arial" w:cs="Arial"/>
                <w:sz w:val="18"/>
                <w:szCs w:val="18"/>
              </w:rPr>
              <w:t>pproval</w:t>
            </w:r>
            <w:r w:rsidR="00192FCA" w:rsidRPr="00844C6D">
              <w:rPr>
                <w:rFonts w:ascii="Arial" w:hAnsi="Arial" w:cs="Arial"/>
                <w:sz w:val="18"/>
                <w:szCs w:val="18"/>
              </w:rPr>
              <w:t>:</w:t>
            </w:r>
            <w:r w:rsidR="006D3F0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15CDC" w:rsidRPr="00844C6D" w14:paraId="43D39CE6" w14:textId="77777777" w:rsidTr="00844C6D">
        <w:trPr>
          <w:trHeight w:val="504"/>
        </w:trPr>
        <w:tc>
          <w:tcPr>
            <w:tcW w:w="1924" w:type="dxa"/>
            <w:tcBorders>
              <w:right w:val="single" w:sz="4" w:space="0" w:color="auto"/>
            </w:tcBorders>
            <w:vAlign w:val="center"/>
          </w:tcPr>
          <w:p w14:paraId="769C6237" w14:textId="77777777" w:rsidR="00E15CDC" w:rsidRPr="00844C6D" w:rsidRDefault="00E15CDC" w:rsidP="007C178C">
            <w:pPr>
              <w:rPr>
                <w:rFonts w:ascii="Arial" w:hAnsi="Arial" w:cs="Arial"/>
                <w:sz w:val="18"/>
                <w:szCs w:val="18"/>
              </w:rPr>
            </w:pPr>
            <w:r w:rsidRPr="00844C6D">
              <w:rPr>
                <w:rFonts w:ascii="Arial" w:hAnsi="Arial" w:cs="Arial"/>
                <w:sz w:val="18"/>
                <w:szCs w:val="18"/>
              </w:rPr>
              <w:t>Principal Investigator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0DA94" w14:textId="77777777" w:rsidR="00192FCA" w:rsidRPr="00844C6D" w:rsidRDefault="00192FCA" w:rsidP="008775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  <w:vAlign w:val="center"/>
          </w:tcPr>
          <w:p w14:paraId="4C7E50AF" w14:textId="1D58B61A" w:rsidR="00E15CDC" w:rsidRPr="00CE7AFB" w:rsidRDefault="00E15CDC" w:rsidP="008775EB">
            <w:pPr>
              <w:rPr>
                <w:rFonts w:ascii="Arial" w:hAnsi="Arial" w:cs="Arial"/>
                <w:sz w:val="18"/>
                <w:szCs w:val="18"/>
              </w:rPr>
            </w:pPr>
            <w:r w:rsidRPr="00844C6D">
              <w:rPr>
                <w:rFonts w:ascii="Arial" w:hAnsi="Arial" w:cs="Arial"/>
                <w:sz w:val="18"/>
                <w:szCs w:val="18"/>
              </w:rPr>
              <w:t xml:space="preserve">UNBC </w:t>
            </w:r>
            <w:r w:rsidR="007C178C">
              <w:rPr>
                <w:rFonts w:ascii="Arial" w:hAnsi="Arial" w:cs="Arial"/>
                <w:sz w:val="18"/>
                <w:szCs w:val="18"/>
              </w:rPr>
              <w:t>Department</w:t>
            </w:r>
          </w:p>
        </w:tc>
        <w:tc>
          <w:tcPr>
            <w:tcW w:w="3065" w:type="dxa"/>
            <w:tcBorders>
              <w:left w:val="single" w:sz="4" w:space="0" w:color="auto"/>
            </w:tcBorders>
            <w:vAlign w:val="center"/>
          </w:tcPr>
          <w:p w14:paraId="24EA1926" w14:textId="77777777" w:rsidR="00E15CDC" w:rsidRPr="00844C6D" w:rsidRDefault="00E15CDC" w:rsidP="008775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36F215" w14:textId="77777777" w:rsidR="00776FBB" w:rsidRPr="00844C6D" w:rsidRDefault="00776FBB" w:rsidP="00FB6757">
      <w:pPr>
        <w:rPr>
          <w:rFonts w:ascii="Arial" w:hAnsi="Arial" w:cs="Arial"/>
          <w:sz w:val="18"/>
          <w:szCs w:val="18"/>
        </w:rPr>
      </w:pPr>
    </w:p>
    <w:tbl>
      <w:tblPr>
        <w:tblW w:w="10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1"/>
      </w:tblGrid>
      <w:tr w:rsidR="00776FBB" w:rsidRPr="00844C6D" w14:paraId="3D95E9AD" w14:textId="77777777" w:rsidTr="00616651">
        <w:trPr>
          <w:trHeight w:val="1328"/>
        </w:trPr>
        <w:tc>
          <w:tcPr>
            <w:tcW w:w="10501" w:type="dxa"/>
          </w:tcPr>
          <w:p w14:paraId="5EF1D0E4" w14:textId="77777777" w:rsidR="00776FBB" w:rsidRPr="00844C6D" w:rsidRDefault="00776FBB" w:rsidP="00FB675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E79CAE" w14:textId="77777777" w:rsidR="00776FBB" w:rsidRPr="00844C6D" w:rsidRDefault="00776FBB" w:rsidP="00FB6757">
            <w:pPr>
              <w:rPr>
                <w:rFonts w:ascii="Arial" w:hAnsi="Arial" w:cs="Arial"/>
                <w:sz w:val="18"/>
                <w:szCs w:val="18"/>
              </w:rPr>
            </w:pPr>
            <w:r w:rsidRPr="00844C6D">
              <w:rPr>
                <w:rFonts w:ascii="Arial" w:hAnsi="Arial" w:cs="Arial"/>
                <w:sz w:val="18"/>
                <w:szCs w:val="18"/>
              </w:rPr>
              <w:t>Declaration: I, the undersigned, will ensure that all animals used in this project will be treated and cared for in accordance with the</w:t>
            </w:r>
            <w:r w:rsidR="002C75EC" w:rsidRPr="00844C6D">
              <w:rPr>
                <w:rFonts w:ascii="Arial" w:hAnsi="Arial" w:cs="Arial"/>
                <w:sz w:val="18"/>
                <w:szCs w:val="18"/>
              </w:rPr>
              <w:t xml:space="preserve"> policies and guidelines of </w:t>
            </w:r>
            <w:r w:rsidRPr="00844C6D">
              <w:rPr>
                <w:rFonts w:ascii="Arial" w:hAnsi="Arial" w:cs="Arial"/>
                <w:sz w:val="18"/>
                <w:szCs w:val="18"/>
              </w:rPr>
              <w:t xml:space="preserve">the Canadian Council on Animal Care and the </w:t>
            </w:r>
            <w:r w:rsidR="002C75EC" w:rsidRPr="00844C6D">
              <w:rPr>
                <w:rFonts w:ascii="Arial" w:hAnsi="Arial" w:cs="Arial"/>
                <w:sz w:val="18"/>
                <w:szCs w:val="18"/>
              </w:rPr>
              <w:t>requirements of the relevant international,</w:t>
            </w:r>
            <w:r w:rsidR="00192FCA" w:rsidRPr="00844C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75EC" w:rsidRPr="00844C6D">
              <w:rPr>
                <w:rFonts w:ascii="Arial" w:hAnsi="Arial" w:cs="Arial"/>
                <w:sz w:val="18"/>
                <w:szCs w:val="18"/>
              </w:rPr>
              <w:t xml:space="preserve">federal, provincial and municipal legislation. </w:t>
            </w:r>
            <w:r w:rsidRPr="00844C6D">
              <w:rPr>
                <w:rFonts w:ascii="Arial" w:hAnsi="Arial" w:cs="Arial"/>
                <w:sz w:val="18"/>
                <w:szCs w:val="18"/>
              </w:rPr>
              <w:t xml:space="preserve">I accept responsibility for keeping the information in this application current and accurate and for notifying the Animal Care and Use </w:t>
            </w:r>
            <w:r w:rsidR="00192FCA" w:rsidRPr="00844C6D">
              <w:rPr>
                <w:rFonts w:ascii="Arial" w:hAnsi="Arial" w:cs="Arial"/>
                <w:sz w:val="18"/>
                <w:szCs w:val="18"/>
              </w:rPr>
              <w:t>C</w:t>
            </w:r>
            <w:r w:rsidRPr="00844C6D">
              <w:rPr>
                <w:rFonts w:ascii="Arial" w:hAnsi="Arial" w:cs="Arial"/>
                <w:sz w:val="18"/>
                <w:szCs w:val="18"/>
              </w:rPr>
              <w:t xml:space="preserve">ommittee of any deviations from this proposal. </w:t>
            </w:r>
          </w:p>
          <w:p w14:paraId="3972C7F5" w14:textId="77777777" w:rsidR="00776FBB" w:rsidRPr="00844C6D" w:rsidRDefault="00776FBB" w:rsidP="00FB675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6DC884" w14:textId="75E8354F" w:rsidR="00776FBB" w:rsidRPr="00844C6D" w:rsidRDefault="00776FBB" w:rsidP="00FB6757">
            <w:pPr>
              <w:rPr>
                <w:rFonts w:ascii="Arial" w:hAnsi="Arial" w:cs="Arial"/>
                <w:sz w:val="18"/>
                <w:szCs w:val="18"/>
              </w:rPr>
            </w:pPr>
            <w:r w:rsidRPr="00844C6D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  <w:r w:rsidR="00192FCA" w:rsidRPr="00844C6D">
              <w:rPr>
                <w:rFonts w:ascii="Arial" w:hAnsi="Arial" w:cs="Arial"/>
                <w:sz w:val="18"/>
                <w:szCs w:val="18"/>
              </w:rPr>
              <w:t>______</w:t>
            </w:r>
            <w:r w:rsidR="00D7139B">
              <w:rPr>
                <w:rFonts w:ascii="Arial" w:hAnsi="Arial" w:cs="Arial"/>
                <w:sz w:val="18"/>
                <w:szCs w:val="18"/>
              </w:rPr>
              <w:tab/>
            </w:r>
            <w:r w:rsidR="00D7139B">
              <w:rPr>
                <w:rFonts w:ascii="Arial" w:hAnsi="Arial" w:cs="Arial"/>
                <w:sz w:val="18"/>
                <w:szCs w:val="18"/>
              </w:rPr>
              <w:tab/>
            </w:r>
            <w:r w:rsidRPr="00844C6D">
              <w:rPr>
                <w:rFonts w:ascii="Arial" w:hAnsi="Arial" w:cs="Arial"/>
                <w:sz w:val="18"/>
                <w:szCs w:val="18"/>
              </w:rPr>
              <w:t>________________________________</w:t>
            </w:r>
          </w:p>
          <w:p w14:paraId="25B22082" w14:textId="37B0DE33" w:rsidR="00776FBB" w:rsidRPr="00844C6D" w:rsidRDefault="00776FBB" w:rsidP="002343D7">
            <w:pPr>
              <w:tabs>
                <w:tab w:val="center" w:pos="5120"/>
              </w:tabs>
              <w:rPr>
                <w:rFonts w:ascii="Arial" w:hAnsi="Arial" w:cs="Arial"/>
                <w:sz w:val="18"/>
                <w:szCs w:val="18"/>
              </w:rPr>
            </w:pPr>
            <w:r w:rsidRPr="00844C6D">
              <w:rPr>
                <w:rFonts w:ascii="Arial" w:hAnsi="Arial" w:cs="Arial"/>
                <w:sz w:val="18"/>
                <w:szCs w:val="18"/>
              </w:rPr>
              <w:t>Principal Investigator Signature</w:t>
            </w:r>
            <w:r w:rsidR="00D7139B">
              <w:rPr>
                <w:rFonts w:ascii="Arial" w:hAnsi="Arial" w:cs="Arial"/>
                <w:sz w:val="18"/>
                <w:szCs w:val="18"/>
              </w:rPr>
              <w:tab/>
            </w:r>
            <w:r w:rsidR="00D7139B">
              <w:rPr>
                <w:rFonts w:ascii="Arial" w:hAnsi="Arial" w:cs="Arial"/>
                <w:sz w:val="18"/>
                <w:szCs w:val="18"/>
              </w:rPr>
              <w:tab/>
            </w:r>
            <w:r w:rsidRPr="00844C6D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</w:tbl>
    <w:p w14:paraId="3B327281" w14:textId="77777777" w:rsidR="007243E0" w:rsidRPr="00844C6D" w:rsidRDefault="007243E0" w:rsidP="007243E0">
      <w:pPr>
        <w:rPr>
          <w:rFonts w:ascii="Arial" w:hAnsi="Arial" w:cs="Arial"/>
          <w:b/>
          <w:sz w:val="18"/>
          <w:szCs w:val="18"/>
        </w:rPr>
      </w:pPr>
    </w:p>
    <w:p w14:paraId="195FA4D8" w14:textId="77777777" w:rsidR="002E3D63" w:rsidRPr="00844C6D" w:rsidRDefault="002E3D63" w:rsidP="00FB6757">
      <w:pPr>
        <w:rPr>
          <w:rFonts w:ascii="Arial" w:hAnsi="Arial" w:cs="Arial"/>
          <w:b/>
          <w:caps/>
          <w:sz w:val="18"/>
          <w:szCs w:val="18"/>
        </w:rPr>
      </w:pPr>
      <w:r w:rsidRPr="00844C6D">
        <w:rPr>
          <w:rFonts w:ascii="Arial" w:hAnsi="Arial" w:cs="Arial"/>
          <w:b/>
          <w:sz w:val="18"/>
          <w:szCs w:val="18"/>
        </w:rPr>
        <w:t>2.</w:t>
      </w:r>
      <w:r w:rsidRPr="00844C6D">
        <w:rPr>
          <w:rFonts w:ascii="Arial" w:hAnsi="Arial" w:cs="Arial"/>
          <w:b/>
          <w:sz w:val="18"/>
          <w:szCs w:val="18"/>
        </w:rPr>
        <w:tab/>
      </w:r>
      <w:r w:rsidRPr="00844C6D">
        <w:rPr>
          <w:rFonts w:ascii="Arial" w:hAnsi="Arial" w:cs="Arial"/>
          <w:b/>
          <w:caps/>
          <w:sz w:val="18"/>
          <w:szCs w:val="18"/>
        </w:rPr>
        <w:t xml:space="preserve">Description of </w:t>
      </w:r>
      <w:r w:rsidR="00297C25" w:rsidRPr="00844C6D">
        <w:rPr>
          <w:rFonts w:ascii="Arial" w:hAnsi="Arial" w:cs="Arial"/>
          <w:b/>
          <w:caps/>
          <w:sz w:val="18"/>
          <w:szCs w:val="18"/>
        </w:rPr>
        <w:t xml:space="preserve">Original </w:t>
      </w:r>
      <w:r w:rsidRPr="00844C6D">
        <w:rPr>
          <w:rFonts w:ascii="Arial" w:hAnsi="Arial" w:cs="Arial"/>
          <w:b/>
          <w:caps/>
          <w:sz w:val="18"/>
          <w:szCs w:val="18"/>
        </w:rPr>
        <w:t>Research</w:t>
      </w:r>
      <w:r w:rsidR="00297C25" w:rsidRPr="00844C6D">
        <w:rPr>
          <w:rFonts w:ascii="Arial" w:hAnsi="Arial" w:cs="Arial"/>
          <w:b/>
          <w:caps/>
          <w:sz w:val="18"/>
          <w:szCs w:val="18"/>
        </w:rPr>
        <w:t xml:space="preserve"> Proposal</w:t>
      </w:r>
      <w:r w:rsidRPr="00844C6D">
        <w:rPr>
          <w:rFonts w:ascii="Arial" w:hAnsi="Arial" w:cs="Arial"/>
          <w:b/>
          <w:caps/>
          <w:sz w:val="18"/>
          <w:szCs w:val="18"/>
        </w:rPr>
        <w:t xml:space="preserve"> (Lay Summary)</w:t>
      </w:r>
    </w:p>
    <w:tbl>
      <w:tblPr>
        <w:tblW w:w="10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6"/>
      </w:tblGrid>
      <w:tr w:rsidR="002E3D63" w:rsidRPr="00844C6D" w14:paraId="66FE97F6" w14:textId="77777777" w:rsidTr="00616651">
        <w:trPr>
          <w:trHeight w:val="1853"/>
        </w:trPr>
        <w:tc>
          <w:tcPr>
            <w:tcW w:w="10556" w:type="dxa"/>
          </w:tcPr>
          <w:p w14:paraId="0543AE1E" w14:textId="3C1DA391" w:rsidR="002E3D63" w:rsidRPr="009A51FB" w:rsidRDefault="002E3D63" w:rsidP="00FB675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5F27">
              <w:rPr>
                <w:rFonts w:ascii="Arial" w:hAnsi="Arial" w:cs="Arial"/>
                <w:i/>
                <w:sz w:val="18"/>
                <w:szCs w:val="18"/>
              </w:rPr>
              <w:t xml:space="preserve">In lay terms provide a brief description of the </w:t>
            </w:r>
            <w:r w:rsidR="00297C25" w:rsidRPr="00A55F27">
              <w:rPr>
                <w:rFonts w:ascii="Arial" w:hAnsi="Arial" w:cs="Arial"/>
                <w:i/>
                <w:sz w:val="18"/>
                <w:szCs w:val="18"/>
              </w:rPr>
              <w:t xml:space="preserve">original </w:t>
            </w:r>
            <w:r w:rsidRPr="007C178C">
              <w:rPr>
                <w:rFonts w:ascii="Arial" w:hAnsi="Arial" w:cs="Arial"/>
                <w:i/>
                <w:sz w:val="18"/>
                <w:szCs w:val="18"/>
              </w:rPr>
              <w:t xml:space="preserve">research objectives and the procedures </w:t>
            </w:r>
            <w:r w:rsidR="00297C25" w:rsidRPr="007C178C">
              <w:rPr>
                <w:rFonts w:ascii="Arial" w:hAnsi="Arial" w:cs="Arial"/>
                <w:i/>
                <w:sz w:val="18"/>
                <w:szCs w:val="18"/>
              </w:rPr>
              <w:t xml:space="preserve">that have been </w:t>
            </w:r>
            <w:r w:rsidRPr="00CE7AFB">
              <w:rPr>
                <w:rFonts w:ascii="Arial" w:hAnsi="Arial" w:cs="Arial"/>
                <w:i/>
                <w:sz w:val="18"/>
                <w:szCs w:val="18"/>
              </w:rPr>
              <w:t xml:space="preserve">used. </w:t>
            </w:r>
            <w:r w:rsidR="00D7139B" w:rsidRPr="00B6605B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USE LANGUAGE THAT A NON-SCIENTIST CAN UNDERSTAND</w:t>
            </w:r>
            <w:r w:rsidR="00D7139B" w:rsidRPr="00B6605B">
              <w:rPr>
                <w:rFonts w:ascii="Arial" w:hAnsi="Arial" w:cs="Arial"/>
                <w:b/>
                <w:i/>
                <w:color w:val="000000"/>
                <w:sz w:val="18"/>
                <w:szCs w:val="18"/>
                <w:u w:val="single"/>
              </w:rPr>
              <w:t xml:space="preserve">. </w:t>
            </w:r>
            <w:r w:rsidR="00D7139B" w:rsidRPr="007A3D01">
              <w:rPr>
                <w:rFonts w:ascii="Arial" w:hAnsi="Arial" w:cs="Arial"/>
                <w:b/>
                <w:i/>
                <w:color w:val="000000"/>
                <w:sz w:val="18"/>
                <w:szCs w:val="18"/>
                <w:u w:val="single"/>
              </w:rPr>
              <w:t xml:space="preserve">MAXIMUM 250 </w:t>
            </w:r>
            <w:r w:rsidR="00D7139B" w:rsidRPr="009A51FB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u w:val="single"/>
              </w:rPr>
              <w:t>WORDS</w:t>
            </w:r>
            <w:r w:rsidRPr="009A51FB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.</w:t>
            </w:r>
          </w:p>
          <w:p w14:paraId="742F7C8D" w14:textId="77777777" w:rsidR="002E3D63" w:rsidRPr="009A51FB" w:rsidRDefault="002E3D63" w:rsidP="00FB675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79F176C" w14:textId="77777777" w:rsidR="006D3F0F" w:rsidRPr="009A51FB" w:rsidRDefault="006D3F0F" w:rsidP="00FB675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07B587E" w14:textId="77777777" w:rsidR="00D7139B" w:rsidRPr="007C178C" w:rsidRDefault="00D7139B" w:rsidP="00FB67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18AF6D" w14:textId="77777777" w:rsidR="002E3D63" w:rsidRPr="00844C6D" w:rsidRDefault="002E3D63" w:rsidP="00FB6757">
      <w:pPr>
        <w:rPr>
          <w:rFonts w:ascii="Arial" w:hAnsi="Arial" w:cs="Arial"/>
          <w:sz w:val="18"/>
          <w:szCs w:val="18"/>
        </w:rPr>
      </w:pPr>
    </w:p>
    <w:p w14:paraId="5E0EDA7D" w14:textId="77777777" w:rsidR="00DD7A92" w:rsidRPr="00A55F27" w:rsidRDefault="005878D7" w:rsidP="00FB6757">
      <w:pPr>
        <w:rPr>
          <w:rFonts w:ascii="Arial" w:hAnsi="Arial" w:cs="Arial"/>
          <w:sz w:val="18"/>
          <w:szCs w:val="18"/>
        </w:rPr>
      </w:pPr>
      <w:r w:rsidRPr="00844C6D">
        <w:rPr>
          <w:rFonts w:ascii="Arial" w:hAnsi="Arial" w:cs="Arial"/>
          <w:b/>
          <w:sz w:val="18"/>
          <w:szCs w:val="18"/>
        </w:rPr>
        <w:t>3.</w:t>
      </w:r>
      <w:r w:rsidRPr="00844C6D">
        <w:rPr>
          <w:rFonts w:ascii="Arial" w:hAnsi="Arial" w:cs="Arial"/>
          <w:b/>
          <w:sz w:val="18"/>
          <w:szCs w:val="18"/>
        </w:rPr>
        <w:tab/>
      </w:r>
      <w:r w:rsidRPr="00844C6D">
        <w:rPr>
          <w:rFonts w:ascii="Arial" w:hAnsi="Arial" w:cs="Arial"/>
          <w:b/>
          <w:caps/>
          <w:sz w:val="18"/>
          <w:szCs w:val="18"/>
        </w:rPr>
        <w:t>Protocol Changes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5"/>
      </w:tblGrid>
      <w:tr w:rsidR="005878D7" w:rsidRPr="00844C6D" w14:paraId="595F1906" w14:textId="77777777" w:rsidTr="006D3F0F">
        <w:trPr>
          <w:trHeight w:val="2288"/>
        </w:trPr>
        <w:tc>
          <w:tcPr>
            <w:tcW w:w="10525" w:type="dxa"/>
          </w:tcPr>
          <w:p w14:paraId="7AE0CAD8" w14:textId="3BBCCBFB" w:rsidR="00616651" w:rsidRPr="00844C6D" w:rsidRDefault="005878D7" w:rsidP="0061665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C178C">
              <w:rPr>
                <w:rFonts w:ascii="Arial" w:hAnsi="Arial" w:cs="Arial"/>
                <w:i/>
                <w:sz w:val="18"/>
                <w:szCs w:val="18"/>
              </w:rPr>
              <w:t xml:space="preserve">Provide information and justification for any proposed additions or </w:t>
            </w:r>
            <w:r w:rsidR="00EC6714" w:rsidRPr="00CE7AFB">
              <w:rPr>
                <w:rFonts w:ascii="Arial" w:hAnsi="Arial" w:cs="Arial"/>
                <w:i/>
                <w:sz w:val="18"/>
                <w:szCs w:val="18"/>
              </w:rPr>
              <w:t xml:space="preserve">minor </w:t>
            </w:r>
            <w:r w:rsidRPr="00CE7AFB">
              <w:rPr>
                <w:rFonts w:ascii="Arial" w:hAnsi="Arial" w:cs="Arial"/>
                <w:i/>
                <w:sz w:val="18"/>
                <w:szCs w:val="18"/>
              </w:rPr>
              <w:t>changes</w:t>
            </w:r>
            <w:r w:rsidR="00EC6714" w:rsidRPr="00844C6D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r w:rsidR="00A55F27" w:rsidRPr="00844C6D"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="00616651" w:rsidRPr="00844C6D">
              <w:rPr>
                <w:rFonts w:ascii="Arial" w:hAnsi="Arial" w:cs="Arial"/>
                <w:i/>
                <w:sz w:val="18"/>
                <w:szCs w:val="18"/>
              </w:rPr>
              <w:t>xamples of minor changes include use of different strain but same species, post</w:t>
            </w:r>
            <w:r w:rsidR="00A55F27" w:rsidRPr="00844C6D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="00616651" w:rsidRPr="00844C6D">
              <w:rPr>
                <w:rFonts w:ascii="Arial" w:hAnsi="Arial" w:cs="Arial"/>
                <w:i/>
                <w:sz w:val="18"/>
                <w:szCs w:val="18"/>
              </w:rPr>
              <w:t>mortem tissue collections, change in acceptable anesthetic protocols</w:t>
            </w:r>
            <w:r w:rsidR="00A55F27" w:rsidRPr="00844C6D">
              <w:rPr>
                <w:rFonts w:ascii="Arial" w:hAnsi="Arial" w:cs="Arial"/>
                <w:i/>
                <w:sz w:val="18"/>
                <w:szCs w:val="18"/>
              </w:rPr>
              <w:t>, etc.</w:t>
            </w:r>
          </w:p>
          <w:p w14:paraId="5E20BC96" w14:textId="77777777" w:rsidR="00D7139B" w:rsidRDefault="00D7139B" w:rsidP="00FB675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8B0DCC" w14:textId="77777777" w:rsidR="006D3F0F" w:rsidRDefault="006D3F0F" w:rsidP="00FB675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D2ADB7" w14:textId="77777777" w:rsidR="006D3F0F" w:rsidRPr="00844C6D" w:rsidRDefault="006D3F0F" w:rsidP="00FB67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4FE953" w14:textId="77777777" w:rsidR="005878D7" w:rsidRPr="00844C6D" w:rsidRDefault="005878D7" w:rsidP="00A07F13">
      <w:pPr>
        <w:rPr>
          <w:rFonts w:ascii="Arial" w:hAnsi="Arial" w:cs="Arial"/>
          <w:sz w:val="18"/>
          <w:szCs w:val="18"/>
        </w:rPr>
      </w:pPr>
    </w:p>
    <w:sectPr w:rsidR="005878D7" w:rsidRPr="00844C6D" w:rsidSect="00FC6D3B">
      <w:footerReference w:type="default" r:id="rId10"/>
      <w:pgSz w:w="12240" w:h="15840" w:code="1"/>
      <w:pgMar w:top="1440" w:right="994" w:bottom="1440" w:left="9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D284B" w14:textId="77777777" w:rsidR="005F7DE7" w:rsidRDefault="005F7DE7">
      <w:r>
        <w:separator/>
      </w:r>
    </w:p>
  </w:endnote>
  <w:endnote w:type="continuationSeparator" w:id="0">
    <w:p w14:paraId="5B592F59" w14:textId="77777777" w:rsidR="005F7DE7" w:rsidRDefault="005F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8126D" w14:textId="08AA31BB" w:rsidR="00A273A8" w:rsidRPr="00844C6D" w:rsidRDefault="00CE7AFB" w:rsidP="00844C6D">
    <w:pPr>
      <w:pStyle w:val="Footer"/>
      <w:tabs>
        <w:tab w:val="left" w:pos="510"/>
        <w:tab w:val="center" w:pos="5126"/>
      </w:tabs>
      <w:jc w:val="center"/>
      <w:rPr>
        <w:rFonts w:ascii="Arial" w:hAnsi="Arial" w:cs="Arial"/>
        <w:b/>
        <w:sz w:val="16"/>
        <w:szCs w:val="16"/>
      </w:rPr>
    </w:pPr>
    <w:r w:rsidRPr="003D403E">
      <w:rPr>
        <w:rFonts w:ascii="Arial" w:hAnsi="Arial" w:cs="Arial"/>
        <w:sz w:val="16"/>
        <w:szCs w:val="16"/>
      </w:rPr>
      <w:t xml:space="preserve">UNBC ACUC Protocol </w:t>
    </w:r>
    <w:r>
      <w:rPr>
        <w:rFonts w:ascii="Arial" w:hAnsi="Arial" w:cs="Arial"/>
        <w:sz w:val="16"/>
        <w:szCs w:val="16"/>
      </w:rPr>
      <w:t xml:space="preserve">Minor Amendment </w:t>
    </w:r>
    <w:r w:rsidRPr="003D403E">
      <w:rPr>
        <w:rFonts w:ascii="Arial" w:hAnsi="Arial" w:cs="Arial"/>
        <w:sz w:val="16"/>
        <w:szCs w:val="16"/>
      </w:rPr>
      <w:t xml:space="preserve">Form - Revised </w:t>
    </w:r>
    <w:r w:rsidR="00D7139B">
      <w:rPr>
        <w:rFonts w:ascii="Arial" w:hAnsi="Arial" w:cs="Arial"/>
        <w:sz w:val="16"/>
        <w:szCs w:val="16"/>
      </w:rPr>
      <w:t>2</w:t>
    </w:r>
    <w:r w:rsidR="009A51FB">
      <w:rPr>
        <w:rFonts w:ascii="Arial" w:hAnsi="Arial" w:cs="Arial"/>
        <w:sz w:val="16"/>
        <w:szCs w:val="16"/>
      </w:rPr>
      <w:t>5</w:t>
    </w:r>
    <w:r w:rsidR="00D7139B">
      <w:rPr>
        <w:rFonts w:ascii="Arial" w:hAnsi="Arial" w:cs="Arial"/>
        <w:sz w:val="16"/>
        <w:szCs w:val="16"/>
      </w:rPr>
      <w:t xml:space="preserve"> October 2024</w:t>
    </w:r>
    <w:r w:rsidRPr="003D403E">
      <w:rPr>
        <w:rFonts w:ascii="Arial" w:hAnsi="Arial" w:cs="Arial"/>
        <w:sz w:val="16"/>
        <w:szCs w:val="16"/>
      </w:rPr>
      <w:t xml:space="preserve"> - Page </w:t>
    </w:r>
    <w:r w:rsidRPr="003D403E">
      <w:rPr>
        <w:rFonts w:ascii="Arial" w:hAnsi="Arial" w:cs="Arial"/>
        <w:sz w:val="16"/>
        <w:szCs w:val="16"/>
      </w:rPr>
      <w:fldChar w:fldCharType="begin"/>
    </w:r>
    <w:r w:rsidRPr="003D403E">
      <w:rPr>
        <w:rFonts w:ascii="Arial" w:hAnsi="Arial" w:cs="Arial"/>
        <w:sz w:val="16"/>
        <w:szCs w:val="16"/>
      </w:rPr>
      <w:instrText xml:space="preserve"> PAGE  \* Arabic  \* MERGEFORMAT </w:instrText>
    </w:r>
    <w:r w:rsidRPr="003D403E">
      <w:rPr>
        <w:rFonts w:ascii="Arial" w:hAnsi="Arial" w:cs="Arial"/>
        <w:sz w:val="16"/>
        <w:szCs w:val="16"/>
      </w:rPr>
      <w:fldChar w:fldCharType="separate"/>
    </w:r>
    <w:r w:rsidR="009C6CC2">
      <w:rPr>
        <w:rFonts w:ascii="Arial" w:hAnsi="Arial" w:cs="Arial"/>
        <w:noProof/>
        <w:sz w:val="16"/>
        <w:szCs w:val="16"/>
      </w:rPr>
      <w:t>1</w:t>
    </w:r>
    <w:r w:rsidRPr="003D403E">
      <w:rPr>
        <w:rFonts w:ascii="Arial" w:hAnsi="Arial" w:cs="Arial"/>
        <w:sz w:val="16"/>
        <w:szCs w:val="16"/>
      </w:rPr>
      <w:fldChar w:fldCharType="end"/>
    </w:r>
    <w:r w:rsidRPr="003D403E">
      <w:rPr>
        <w:rFonts w:ascii="Arial" w:hAnsi="Arial" w:cs="Arial"/>
        <w:sz w:val="16"/>
        <w:szCs w:val="16"/>
      </w:rPr>
      <w:t xml:space="preserve"> of </w:t>
    </w:r>
    <w:r w:rsidRPr="003D403E">
      <w:rPr>
        <w:rFonts w:ascii="Arial" w:hAnsi="Arial" w:cs="Arial"/>
        <w:sz w:val="16"/>
        <w:szCs w:val="16"/>
      </w:rPr>
      <w:fldChar w:fldCharType="begin"/>
    </w:r>
    <w:r w:rsidRPr="003D403E">
      <w:rPr>
        <w:rFonts w:ascii="Arial" w:hAnsi="Arial" w:cs="Arial"/>
        <w:sz w:val="16"/>
        <w:szCs w:val="16"/>
      </w:rPr>
      <w:instrText xml:space="preserve"> NUMPAGES  \* Arabic  \* MERGEFORMAT </w:instrText>
    </w:r>
    <w:r w:rsidRPr="003D403E">
      <w:rPr>
        <w:rFonts w:ascii="Arial" w:hAnsi="Arial" w:cs="Arial"/>
        <w:sz w:val="16"/>
        <w:szCs w:val="16"/>
      </w:rPr>
      <w:fldChar w:fldCharType="separate"/>
    </w:r>
    <w:r w:rsidR="009C6CC2">
      <w:rPr>
        <w:rFonts w:ascii="Arial" w:hAnsi="Arial" w:cs="Arial"/>
        <w:noProof/>
        <w:sz w:val="16"/>
        <w:szCs w:val="16"/>
      </w:rPr>
      <w:t>1</w:t>
    </w:r>
    <w:r w:rsidRPr="003D403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B794C" w14:textId="77777777" w:rsidR="005F7DE7" w:rsidRDefault="005F7DE7">
      <w:r>
        <w:separator/>
      </w:r>
    </w:p>
  </w:footnote>
  <w:footnote w:type="continuationSeparator" w:id="0">
    <w:p w14:paraId="75F0537E" w14:textId="77777777" w:rsidR="005F7DE7" w:rsidRDefault="005F7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86428"/>
    <w:multiLevelType w:val="hybridMultilevel"/>
    <w:tmpl w:val="0A0A88E2"/>
    <w:lvl w:ilvl="0" w:tplc="19D665B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46879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6E"/>
    <w:rsid w:val="000026DF"/>
    <w:rsid w:val="000069DF"/>
    <w:rsid w:val="00054DD1"/>
    <w:rsid w:val="00061D01"/>
    <w:rsid w:val="00062CCB"/>
    <w:rsid w:val="000731BB"/>
    <w:rsid w:val="00074D31"/>
    <w:rsid w:val="0008208A"/>
    <w:rsid w:val="00082F87"/>
    <w:rsid w:val="00087606"/>
    <w:rsid w:val="0009584B"/>
    <w:rsid w:val="000B562D"/>
    <w:rsid w:val="000D543A"/>
    <w:rsid w:val="000E4D81"/>
    <w:rsid w:val="00105C0E"/>
    <w:rsid w:val="00114975"/>
    <w:rsid w:val="00117143"/>
    <w:rsid w:val="00133455"/>
    <w:rsid w:val="001378F3"/>
    <w:rsid w:val="00140726"/>
    <w:rsid w:val="00150F7A"/>
    <w:rsid w:val="00161881"/>
    <w:rsid w:val="00165B77"/>
    <w:rsid w:val="00166A88"/>
    <w:rsid w:val="00192FCA"/>
    <w:rsid w:val="001942E9"/>
    <w:rsid w:val="001A170A"/>
    <w:rsid w:val="001D03DA"/>
    <w:rsid w:val="00207F9B"/>
    <w:rsid w:val="00212EC0"/>
    <w:rsid w:val="002205A2"/>
    <w:rsid w:val="00222B8C"/>
    <w:rsid w:val="002343D7"/>
    <w:rsid w:val="00234871"/>
    <w:rsid w:val="002353E8"/>
    <w:rsid w:val="0024352D"/>
    <w:rsid w:val="002465B0"/>
    <w:rsid w:val="002703DD"/>
    <w:rsid w:val="0029760C"/>
    <w:rsid w:val="00297C25"/>
    <w:rsid w:val="002A6EE2"/>
    <w:rsid w:val="002C75EC"/>
    <w:rsid w:val="002D28A9"/>
    <w:rsid w:val="002E3594"/>
    <w:rsid w:val="002E3D63"/>
    <w:rsid w:val="00316FA1"/>
    <w:rsid w:val="00332E02"/>
    <w:rsid w:val="00351CC0"/>
    <w:rsid w:val="00361B39"/>
    <w:rsid w:val="00372FFA"/>
    <w:rsid w:val="003906A6"/>
    <w:rsid w:val="003A30C6"/>
    <w:rsid w:val="003C23B6"/>
    <w:rsid w:val="003C4293"/>
    <w:rsid w:val="003D1828"/>
    <w:rsid w:val="00402045"/>
    <w:rsid w:val="00422441"/>
    <w:rsid w:val="00425F66"/>
    <w:rsid w:val="004379A9"/>
    <w:rsid w:val="00450A06"/>
    <w:rsid w:val="004679ED"/>
    <w:rsid w:val="00471864"/>
    <w:rsid w:val="00480511"/>
    <w:rsid w:val="00482CF1"/>
    <w:rsid w:val="00486D0A"/>
    <w:rsid w:val="004B3088"/>
    <w:rsid w:val="004B5240"/>
    <w:rsid w:val="004B753A"/>
    <w:rsid w:val="004C2C31"/>
    <w:rsid w:val="004C54B0"/>
    <w:rsid w:val="004F08A3"/>
    <w:rsid w:val="0054755A"/>
    <w:rsid w:val="0055604B"/>
    <w:rsid w:val="00564D2D"/>
    <w:rsid w:val="00565004"/>
    <w:rsid w:val="005650BB"/>
    <w:rsid w:val="00573DC8"/>
    <w:rsid w:val="005754E2"/>
    <w:rsid w:val="005878D7"/>
    <w:rsid w:val="00590269"/>
    <w:rsid w:val="005A1A71"/>
    <w:rsid w:val="005A32EF"/>
    <w:rsid w:val="005C048F"/>
    <w:rsid w:val="005D689F"/>
    <w:rsid w:val="005F278E"/>
    <w:rsid w:val="005F7DE7"/>
    <w:rsid w:val="00616651"/>
    <w:rsid w:val="00621291"/>
    <w:rsid w:val="006255B5"/>
    <w:rsid w:val="0062674D"/>
    <w:rsid w:val="00641E0E"/>
    <w:rsid w:val="00645F06"/>
    <w:rsid w:val="006605D0"/>
    <w:rsid w:val="00661F63"/>
    <w:rsid w:val="00663A06"/>
    <w:rsid w:val="00664329"/>
    <w:rsid w:val="0067483C"/>
    <w:rsid w:val="006857EB"/>
    <w:rsid w:val="006865F0"/>
    <w:rsid w:val="006A0A45"/>
    <w:rsid w:val="006B4BE0"/>
    <w:rsid w:val="006B687E"/>
    <w:rsid w:val="006D0032"/>
    <w:rsid w:val="006D3F0F"/>
    <w:rsid w:val="006D681E"/>
    <w:rsid w:val="006F2C7E"/>
    <w:rsid w:val="00705948"/>
    <w:rsid w:val="0070716D"/>
    <w:rsid w:val="00707961"/>
    <w:rsid w:val="00712A71"/>
    <w:rsid w:val="00714A6E"/>
    <w:rsid w:val="00717C04"/>
    <w:rsid w:val="00721D17"/>
    <w:rsid w:val="007243E0"/>
    <w:rsid w:val="007339C8"/>
    <w:rsid w:val="00763DA4"/>
    <w:rsid w:val="00776FBB"/>
    <w:rsid w:val="00792B1B"/>
    <w:rsid w:val="007A15B8"/>
    <w:rsid w:val="007A3D01"/>
    <w:rsid w:val="007B06B3"/>
    <w:rsid w:val="007C178C"/>
    <w:rsid w:val="007D1D8D"/>
    <w:rsid w:val="007E189A"/>
    <w:rsid w:val="007E3815"/>
    <w:rsid w:val="0083629F"/>
    <w:rsid w:val="00836AB9"/>
    <w:rsid w:val="00843A09"/>
    <w:rsid w:val="00844C6D"/>
    <w:rsid w:val="008775EB"/>
    <w:rsid w:val="008A32AE"/>
    <w:rsid w:val="008A7CDA"/>
    <w:rsid w:val="008B242D"/>
    <w:rsid w:val="008C25E1"/>
    <w:rsid w:val="008C4994"/>
    <w:rsid w:val="008C5447"/>
    <w:rsid w:val="008D7F91"/>
    <w:rsid w:val="008F7445"/>
    <w:rsid w:val="008F7E65"/>
    <w:rsid w:val="009050C9"/>
    <w:rsid w:val="00910FB4"/>
    <w:rsid w:val="00914868"/>
    <w:rsid w:val="00923F86"/>
    <w:rsid w:val="00954EF0"/>
    <w:rsid w:val="00957AA3"/>
    <w:rsid w:val="009A0734"/>
    <w:rsid w:val="009A51FB"/>
    <w:rsid w:val="009B22D1"/>
    <w:rsid w:val="009B5A31"/>
    <w:rsid w:val="009C6CC2"/>
    <w:rsid w:val="009D0412"/>
    <w:rsid w:val="00A07F13"/>
    <w:rsid w:val="00A273A8"/>
    <w:rsid w:val="00A30FC2"/>
    <w:rsid w:val="00A47D2A"/>
    <w:rsid w:val="00A51EEA"/>
    <w:rsid w:val="00A55F27"/>
    <w:rsid w:val="00A82EEE"/>
    <w:rsid w:val="00A8385D"/>
    <w:rsid w:val="00A900EA"/>
    <w:rsid w:val="00AA4DA4"/>
    <w:rsid w:val="00AB4785"/>
    <w:rsid w:val="00AC3BFC"/>
    <w:rsid w:val="00AD5D89"/>
    <w:rsid w:val="00AD60D3"/>
    <w:rsid w:val="00AE3EBC"/>
    <w:rsid w:val="00B05AB8"/>
    <w:rsid w:val="00B1601A"/>
    <w:rsid w:val="00B35022"/>
    <w:rsid w:val="00B61145"/>
    <w:rsid w:val="00B6605B"/>
    <w:rsid w:val="00B7054A"/>
    <w:rsid w:val="00B77003"/>
    <w:rsid w:val="00B84FFF"/>
    <w:rsid w:val="00BA0D89"/>
    <w:rsid w:val="00BD3503"/>
    <w:rsid w:val="00C011DE"/>
    <w:rsid w:val="00C215A4"/>
    <w:rsid w:val="00C24289"/>
    <w:rsid w:val="00C30103"/>
    <w:rsid w:val="00C329DC"/>
    <w:rsid w:val="00C36129"/>
    <w:rsid w:val="00C43B26"/>
    <w:rsid w:val="00C45550"/>
    <w:rsid w:val="00C538DD"/>
    <w:rsid w:val="00C71983"/>
    <w:rsid w:val="00C819DF"/>
    <w:rsid w:val="00C8529E"/>
    <w:rsid w:val="00CC2A3D"/>
    <w:rsid w:val="00CE3057"/>
    <w:rsid w:val="00CE7AFB"/>
    <w:rsid w:val="00CF6AAA"/>
    <w:rsid w:val="00CF7853"/>
    <w:rsid w:val="00D00095"/>
    <w:rsid w:val="00D0375B"/>
    <w:rsid w:val="00D07C41"/>
    <w:rsid w:val="00D30128"/>
    <w:rsid w:val="00D305AB"/>
    <w:rsid w:val="00D44035"/>
    <w:rsid w:val="00D50E02"/>
    <w:rsid w:val="00D53672"/>
    <w:rsid w:val="00D7139B"/>
    <w:rsid w:val="00D720E4"/>
    <w:rsid w:val="00D752BE"/>
    <w:rsid w:val="00D92BC7"/>
    <w:rsid w:val="00DC2CDD"/>
    <w:rsid w:val="00DD7A92"/>
    <w:rsid w:val="00DE3F65"/>
    <w:rsid w:val="00DF1A8B"/>
    <w:rsid w:val="00DF39B3"/>
    <w:rsid w:val="00DF78C4"/>
    <w:rsid w:val="00E05399"/>
    <w:rsid w:val="00E15CDC"/>
    <w:rsid w:val="00E27A07"/>
    <w:rsid w:val="00E427DF"/>
    <w:rsid w:val="00E54A0B"/>
    <w:rsid w:val="00E84553"/>
    <w:rsid w:val="00EC4648"/>
    <w:rsid w:val="00EC6714"/>
    <w:rsid w:val="00F0628A"/>
    <w:rsid w:val="00F15E62"/>
    <w:rsid w:val="00F5787A"/>
    <w:rsid w:val="00F7049B"/>
    <w:rsid w:val="00F8089A"/>
    <w:rsid w:val="00F81DDC"/>
    <w:rsid w:val="00F9022F"/>
    <w:rsid w:val="00FA4386"/>
    <w:rsid w:val="00FB0393"/>
    <w:rsid w:val="00FB19FE"/>
    <w:rsid w:val="00FB6757"/>
    <w:rsid w:val="00FC6D3B"/>
    <w:rsid w:val="00FE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42289C"/>
  <w15:chartTrackingRefBased/>
  <w15:docId w15:val="{ED1B4404-FCDB-4101-A79B-0BCE0FF3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07C41"/>
    <w:rPr>
      <w:rFonts w:ascii="Tahoma" w:hAnsi="Tahoma" w:cs="Tahoma"/>
      <w:sz w:val="16"/>
      <w:szCs w:val="16"/>
    </w:rPr>
  </w:style>
  <w:style w:type="character" w:styleId="Hyperlink">
    <w:name w:val="Hyperlink"/>
    <w:rsid w:val="00FB6757"/>
    <w:rPr>
      <w:color w:val="0000FF"/>
      <w:u w:val="single"/>
    </w:rPr>
  </w:style>
  <w:style w:type="paragraph" w:styleId="NormalWeb">
    <w:name w:val="Normal (Web)"/>
    <w:basedOn w:val="Normal"/>
    <w:rsid w:val="005A32EF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styleId="Strong">
    <w:name w:val="Strong"/>
    <w:qFormat/>
    <w:rsid w:val="005A32EF"/>
    <w:rPr>
      <w:b/>
      <w:bCs/>
    </w:rPr>
  </w:style>
  <w:style w:type="character" w:styleId="Emphasis">
    <w:name w:val="Emphasis"/>
    <w:qFormat/>
    <w:rsid w:val="006857EB"/>
    <w:rPr>
      <w:i/>
      <w:iCs/>
    </w:rPr>
  </w:style>
  <w:style w:type="paragraph" w:styleId="Header">
    <w:name w:val="header"/>
    <w:basedOn w:val="Normal"/>
    <w:link w:val="HeaderChar"/>
    <w:uiPriority w:val="99"/>
    <w:rsid w:val="007071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71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716D"/>
  </w:style>
  <w:style w:type="character" w:styleId="CommentReference">
    <w:name w:val="annotation reference"/>
    <w:semiHidden/>
    <w:rsid w:val="00F8089A"/>
    <w:rPr>
      <w:sz w:val="16"/>
      <w:szCs w:val="16"/>
    </w:rPr>
  </w:style>
  <w:style w:type="paragraph" w:styleId="CommentText">
    <w:name w:val="annotation text"/>
    <w:basedOn w:val="Normal"/>
    <w:semiHidden/>
    <w:rsid w:val="00F808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8089A"/>
    <w:rPr>
      <w:b/>
      <w:bCs/>
    </w:rPr>
  </w:style>
  <w:style w:type="character" w:customStyle="1" w:styleId="HeaderChar">
    <w:name w:val="Header Char"/>
    <w:link w:val="Header"/>
    <w:uiPriority w:val="99"/>
    <w:rsid w:val="00910FB4"/>
    <w:rPr>
      <w:sz w:val="24"/>
      <w:szCs w:val="24"/>
    </w:rPr>
  </w:style>
  <w:style w:type="paragraph" w:styleId="Revision">
    <w:name w:val="Revision"/>
    <w:hidden/>
    <w:uiPriority w:val="99"/>
    <w:semiHidden/>
    <w:rsid w:val="00CE30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6690">
          <w:marLeft w:val="0"/>
          <w:marRight w:val="0"/>
          <w:marTop w:val="0"/>
          <w:marBottom w:val="0"/>
          <w:divBdr>
            <w:top w:val="single" w:sz="6" w:space="4" w:color="BDC3CD"/>
            <w:left w:val="single" w:sz="6" w:space="4" w:color="BDC3CD"/>
            <w:bottom w:val="single" w:sz="6" w:space="4" w:color="BDC3CD"/>
            <w:right w:val="single" w:sz="6" w:space="4" w:color="BDC3CD"/>
          </w:divBdr>
        </w:div>
      </w:divsChild>
    </w:div>
    <w:div w:id="9586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4834">
          <w:marLeft w:val="0"/>
          <w:marRight w:val="0"/>
          <w:marTop w:val="0"/>
          <w:marBottom w:val="0"/>
          <w:divBdr>
            <w:top w:val="single" w:sz="6" w:space="4" w:color="BDC3CD"/>
            <w:left w:val="single" w:sz="6" w:space="4" w:color="BDC3CD"/>
            <w:bottom w:val="single" w:sz="6" w:space="4" w:color="BDC3CD"/>
            <w:right w:val="single" w:sz="6" w:space="4" w:color="BDC3CD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uc@unbc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cuc@un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Animal Care and Use Committee</vt:lpstr>
    </vt:vector>
  </TitlesOfParts>
  <Company>UNBC</Company>
  <LinksUpToDate>false</LinksUpToDate>
  <CharactersWithSpaces>2466</CharactersWithSpaces>
  <SharedDoc>false</SharedDoc>
  <HLinks>
    <vt:vector size="6" baseType="variant">
      <vt:variant>
        <vt:i4>5767283</vt:i4>
      </vt:variant>
      <vt:variant>
        <vt:i4>0</vt:i4>
      </vt:variant>
      <vt:variant>
        <vt:i4>0</vt:i4>
      </vt:variant>
      <vt:variant>
        <vt:i4>5</vt:i4>
      </vt:variant>
      <vt:variant>
        <vt:lpwstr>mailto:acuc@unbc.ca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Care and Use Committee</dc:title>
  <dc:subject/>
  <dc:creator>krebsd</dc:creator>
  <cp:keywords/>
  <dc:description/>
  <cp:lastModifiedBy>Russ Dawson</cp:lastModifiedBy>
  <cp:revision>3</cp:revision>
  <cp:lastPrinted>2012-11-02T17:01:00Z</cp:lastPrinted>
  <dcterms:created xsi:type="dcterms:W3CDTF">2024-10-25T14:45:00Z</dcterms:created>
  <dcterms:modified xsi:type="dcterms:W3CDTF">2024-10-25T14:48:00Z</dcterms:modified>
</cp:coreProperties>
</file>