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70" w:type="dxa"/>
        <w:tblInd w:w="-455" w:type="dxa"/>
        <w:tblLook w:val="04A0" w:firstRow="1" w:lastRow="0" w:firstColumn="1" w:lastColumn="0" w:noHBand="0" w:noVBand="1"/>
      </w:tblPr>
      <w:tblGrid>
        <w:gridCol w:w="1962"/>
        <w:gridCol w:w="1998"/>
        <w:gridCol w:w="1926"/>
        <w:gridCol w:w="2034"/>
        <w:gridCol w:w="2250"/>
      </w:tblGrid>
      <w:tr w:rsidR="00AD390D" w:rsidTr="00B938C1">
        <w:tc>
          <w:tcPr>
            <w:tcW w:w="3960" w:type="dxa"/>
            <w:gridSpan w:val="2"/>
          </w:tcPr>
          <w:p w:rsidR="00AD390D" w:rsidRPr="00AD390D" w:rsidRDefault="00AD390D" w:rsidP="005F614B">
            <w:pPr>
              <w:spacing w:after="160" w:line="259" w:lineRule="auto"/>
              <w:rPr>
                <w:sz w:val="24"/>
                <w:szCs w:val="24"/>
              </w:rPr>
            </w:pPr>
            <w:bookmarkStart w:id="0" w:name="_GoBack"/>
            <w:bookmarkEnd w:id="0"/>
            <w:r>
              <w:rPr>
                <w:sz w:val="24"/>
                <w:szCs w:val="24"/>
              </w:rPr>
              <w:t xml:space="preserve">Name: </w:t>
            </w:r>
            <w:r w:rsidR="00CD190F">
              <w:rPr>
                <w:sz w:val="24"/>
                <w:szCs w:val="24"/>
              </w:rPr>
              <w:t xml:space="preserve">        </w:t>
            </w:r>
            <w:r w:rsidRPr="00AD390D">
              <w:rPr>
                <w:color w:val="BFBFBF" w:themeColor="background1" w:themeShade="BF"/>
                <w:sz w:val="24"/>
                <w:szCs w:val="24"/>
              </w:rPr>
              <w:t>print</w:t>
            </w:r>
          </w:p>
        </w:tc>
        <w:tc>
          <w:tcPr>
            <w:tcW w:w="6210" w:type="dxa"/>
            <w:gridSpan w:val="3"/>
          </w:tcPr>
          <w:p w:rsidR="00AD390D" w:rsidRPr="00A95FC0" w:rsidRDefault="00AD390D" w:rsidP="005F614B">
            <w:pPr>
              <w:spacing w:after="160" w:line="259" w:lineRule="auto"/>
              <w:rPr>
                <w:rFonts w:ascii="Calibri" w:eastAsia="Calibri" w:hAnsi="Calibri" w:cs="Times New Roman"/>
                <w:b/>
                <w:u w:val="single"/>
              </w:rPr>
            </w:pPr>
            <w:r>
              <w:rPr>
                <w:sz w:val="24"/>
                <w:szCs w:val="24"/>
              </w:rPr>
              <w:t>Employee/Student Number:</w:t>
            </w:r>
          </w:p>
        </w:tc>
      </w:tr>
      <w:tr w:rsidR="005F614B" w:rsidTr="00B938C1">
        <w:tc>
          <w:tcPr>
            <w:tcW w:w="3960" w:type="dxa"/>
            <w:gridSpan w:val="2"/>
          </w:tcPr>
          <w:p w:rsidR="005F614B" w:rsidRPr="005F614B" w:rsidRDefault="005F614B" w:rsidP="005F614B">
            <w:pPr>
              <w:spacing w:after="160" w:line="259" w:lineRule="auto"/>
              <w:rPr>
                <w:rFonts w:ascii="Calibri" w:eastAsia="Calibri" w:hAnsi="Calibri" w:cs="Times New Roman"/>
                <w:u w:val="single"/>
              </w:rPr>
            </w:pPr>
            <w:r>
              <w:rPr>
                <w:sz w:val="24"/>
                <w:szCs w:val="24"/>
              </w:rPr>
              <w:t xml:space="preserve">Position </w:t>
            </w:r>
            <w:r w:rsidR="00AD390D">
              <w:rPr>
                <w:sz w:val="24"/>
                <w:szCs w:val="24"/>
              </w:rPr>
              <w:t>:</w:t>
            </w:r>
            <w:r>
              <w:rPr>
                <w:sz w:val="24"/>
                <w:szCs w:val="24"/>
              </w:rPr>
              <w:t xml:space="preserve"> </w:t>
            </w:r>
          </w:p>
        </w:tc>
        <w:tc>
          <w:tcPr>
            <w:tcW w:w="3960" w:type="dxa"/>
            <w:gridSpan w:val="2"/>
          </w:tcPr>
          <w:p w:rsidR="005F614B" w:rsidRPr="00A95FC0" w:rsidRDefault="005F614B" w:rsidP="005F614B">
            <w:pPr>
              <w:spacing w:after="160" w:line="259" w:lineRule="auto"/>
              <w:rPr>
                <w:rFonts w:ascii="Calibri" w:eastAsia="Calibri" w:hAnsi="Calibri" w:cs="Times New Roman"/>
                <w:b/>
                <w:u w:val="single"/>
              </w:rPr>
            </w:pPr>
            <w:r w:rsidRPr="005E78CB">
              <w:rPr>
                <w:sz w:val="24"/>
                <w:szCs w:val="24"/>
              </w:rPr>
              <w:t>Department</w:t>
            </w:r>
            <w:r w:rsidR="00AD390D">
              <w:rPr>
                <w:sz w:val="24"/>
                <w:szCs w:val="24"/>
              </w:rPr>
              <w:t>:</w:t>
            </w:r>
          </w:p>
        </w:tc>
        <w:tc>
          <w:tcPr>
            <w:tcW w:w="2250" w:type="dxa"/>
          </w:tcPr>
          <w:p w:rsidR="005F614B" w:rsidRPr="00A95FC0" w:rsidRDefault="005F614B" w:rsidP="005F614B">
            <w:pPr>
              <w:spacing w:after="160" w:line="259" w:lineRule="auto"/>
              <w:rPr>
                <w:rFonts w:ascii="Calibri" w:eastAsia="Calibri" w:hAnsi="Calibri" w:cs="Times New Roman"/>
                <w:b/>
                <w:u w:val="single"/>
              </w:rPr>
            </w:pPr>
          </w:p>
        </w:tc>
      </w:tr>
      <w:tr w:rsidR="005F614B" w:rsidTr="00B938C1">
        <w:tc>
          <w:tcPr>
            <w:tcW w:w="3960" w:type="dxa"/>
            <w:gridSpan w:val="2"/>
          </w:tcPr>
          <w:p w:rsidR="005F614B" w:rsidRPr="005F614B" w:rsidRDefault="005F614B" w:rsidP="005F614B">
            <w:pPr>
              <w:spacing w:after="160" w:line="259" w:lineRule="auto"/>
              <w:rPr>
                <w:rFonts w:ascii="Calibri" w:eastAsia="Calibri" w:hAnsi="Calibri" w:cs="Times New Roman"/>
                <w:u w:val="single"/>
              </w:rPr>
            </w:pPr>
            <w:r>
              <w:rPr>
                <w:sz w:val="24"/>
                <w:szCs w:val="24"/>
              </w:rPr>
              <w:t>Supervisor</w:t>
            </w:r>
            <w:r w:rsidR="00AD390D">
              <w:rPr>
                <w:sz w:val="24"/>
                <w:szCs w:val="24"/>
              </w:rPr>
              <w:t>:</w:t>
            </w:r>
            <w:r>
              <w:rPr>
                <w:sz w:val="24"/>
                <w:szCs w:val="24"/>
              </w:rPr>
              <w:t xml:space="preserve"> </w:t>
            </w:r>
            <w:r w:rsidR="00AD390D" w:rsidRPr="00AD390D">
              <w:rPr>
                <w:color w:val="BFBFBF" w:themeColor="background1" w:themeShade="BF"/>
                <w:sz w:val="24"/>
                <w:szCs w:val="24"/>
              </w:rPr>
              <w:t>print</w:t>
            </w:r>
          </w:p>
        </w:tc>
        <w:tc>
          <w:tcPr>
            <w:tcW w:w="3960" w:type="dxa"/>
            <w:gridSpan w:val="2"/>
          </w:tcPr>
          <w:p w:rsidR="005F614B" w:rsidRPr="005D1EFD" w:rsidRDefault="005D1EFD" w:rsidP="005F614B">
            <w:pPr>
              <w:spacing w:after="160" w:line="259" w:lineRule="auto"/>
              <w:rPr>
                <w:rFonts w:ascii="Calibri" w:eastAsia="Calibri" w:hAnsi="Calibri" w:cs="Times New Roman"/>
              </w:rPr>
            </w:pPr>
            <w:r w:rsidRPr="005D1EFD">
              <w:rPr>
                <w:rFonts w:ascii="Calibri" w:eastAsia="Calibri" w:hAnsi="Calibri" w:cs="Times New Roman"/>
              </w:rPr>
              <w:t xml:space="preserve">Supervisor Signature: </w:t>
            </w:r>
          </w:p>
        </w:tc>
        <w:tc>
          <w:tcPr>
            <w:tcW w:w="2250" w:type="dxa"/>
          </w:tcPr>
          <w:p w:rsidR="005F614B" w:rsidRPr="00A95FC0" w:rsidRDefault="005F614B" w:rsidP="005F614B">
            <w:pPr>
              <w:spacing w:after="160" w:line="259" w:lineRule="auto"/>
              <w:rPr>
                <w:rFonts w:ascii="Calibri" w:eastAsia="Calibri" w:hAnsi="Calibri" w:cs="Times New Roman"/>
                <w:b/>
                <w:u w:val="single"/>
              </w:rPr>
            </w:pPr>
          </w:p>
        </w:tc>
      </w:tr>
      <w:tr w:rsidR="005F614B" w:rsidTr="00B938C1">
        <w:tc>
          <w:tcPr>
            <w:tcW w:w="3960" w:type="dxa"/>
            <w:gridSpan w:val="2"/>
          </w:tcPr>
          <w:p w:rsidR="005F614B" w:rsidRPr="005F614B" w:rsidRDefault="005F614B" w:rsidP="005F614B">
            <w:pPr>
              <w:spacing w:after="160" w:line="259" w:lineRule="auto"/>
              <w:rPr>
                <w:rFonts w:ascii="Calibri" w:eastAsia="Calibri" w:hAnsi="Calibri" w:cs="Times New Roman"/>
                <w:u w:val="single"/>
              </w:rPr>
            </w:pPr>
            <w:r>
              <w:rPr>
                <w:sz w:val="20"/>
                <w:szCs w:val="20"/>
              </w:rPr>
              <w:t>Start</w:t>
            </w:r>
            <w:r w:rsidRPr="005E78CB">
              <w:rPr>
                <w:sz w:val="20"/>
                <w:szCs w:val="20"/>
              </w:rPr>
              <w:t xml:space="preserve"> </w:t>
            </w:r>
            <w:r w:rsidRPr="005E78CB">
              <w:rPr>
                <w:rFonts w:cstheme="minorHAnsi"/>
                <w:sz w:val="20"/>
                <w:szCs w:val="20"/>
              </w:rPr>
              <w:t xml:space="preserve">Date   </w:t>
            </w:r>
            <w:r w:rsidRPr="00AD390D">
              <w:rPr>
                <w:rFonts w:cstheme="minorHAnsi"/>
                <w:color w:val="BFBFBF" w:themeColor="background1" w:themeShade="BF"/>
                <w:sz w:val="20"/>
                <w:szCs w:val="20"/>
              </w:rPr>
              <w:t xml:space="preserve">(DD/MM/YY) </w:t>
            </w:r>
          </w:p>
        </w:tc>
        <w:tc>
          <w:tcPr>
            <w:tcW w:w="6210" w:type="dxa"/>
            <w:gridSpan w:val="3"/>
          </w:tcPr>
          <w:p w:rsidR="005F614B" w:rsidRPr="00A95FC0" w:rsidRDefault="005F614B" w:rsidP="005F614B">
            <w:pPr>
              <w:spacing w:after="160" w:line="259" w:lineRule="auto"/>
              <w:rPr>
                <w:rFonts w:ascii="Calibri" w:eastAsia="Calibri" w:hAnsi="Calibri" w:cs="Times New Roman"/>
                <w:b/>
                <w:u w:val="single"/>
              </w:rPr>
            </w:pPr>
            <w:r>
              <w:rPr>
                <w:sz w:val="20"/>
                <w:szCs w:val="20"/>
              </w:rPr>
              <w:t xml:space="preserve">End Date  </w:t>
            </w:r>
            <w:r w:rsidRPr="00AD390D">
              <w:rPr>
                <w:color w:val="BFBFBF" w:themeColor="background1" w:themeShade="BF"/>
                <w:sz w:val="20"/>
                <w:szCs w:val="20"/>
              </w:rPr>
              <w:t>(DD/MM/YY)</w:t>
            </w:r>
          </w:p>
        </w:tc>
      </w:tr>
      <w:tr w:rsidR="005F614B" w:rsidTr="00B938C1">
        <w:tc>
          <w:tcPr>
            <w:tcW w:w="3960" w:type="dxa"/>
            <w:gridSpan w:val="2"/>
            <w:shd w:val="clear" w:color="auto" w:fill="D9D9D9" w:themeFill="background1" w:themeFillShade="D9"/>
          </w:tcPr>
          <w:p w:rsidR="005F614B" w:rsidRPr="005F614B" w:rsidRDefault="005F614B" w:rsidP="008137CA">
            <w:pPr>
              <w:rPr>
                <w:rFonts w:ascii="Calibri" w:eastAsia="Calibri" w:hAnsi="Calibri" w:cs="Times New Roman"/>
                <w:b/>
                <w:u w:val="single"/>
              </w:rPr>
            </w:pPr>
            <w:r w:rsidRPr="005F614B">
              <w:rPr>
                <w:rFonts w:ascii="Calibri" w:eastAsia="Calibri" w:hAnsi="Calibri" w:cs="Times New Roman"/>
                <w:b/>
                <w:u w:val="single"/>
              </w:rPr>
              <w:t xml:space="preserve">Building 4 </w:t>
            </w:r>
          </w:p>
          <w:p w:rsidR="005F614B" w:rsidRPr="005F614B" w:rsidRDefault="005F614B" w:rsidP="008137CA">
            <w:pPr>
              <w:rPr>
                <w:rFonts w:ascii="Calibri" w:eastAsia="Calibri" w:hAnsi="Calibri" w:cs="Times New Roman"/>
              </w:rPr>
            </w:pPr>
            <w:r w:rsidRPr="00CD190F">
              <w:rPr>
                <w:rFonts w:ascii="Calibri" w:eastAsia="Calibri" w:hAnsi="Calibri" w:cs="Times New Roman"/>
                <w:b/>
              </w:rPr>
              <w:t>1</w:t>
            </w:r>
            <w:r w:rsidRPr="00CD190F">
              <w:rPr>
                <w:rFonts w:ascii="Calibri" w:eastAsia="Calibri" w:hAnsi="Calibri" w:cs="Times New Roman"/>
                <w:b/>
                <w:vertAlign w:val="superscript"/>
              </w:rPr>
              <w:t>ST</w:t>
            </w:r>
            <w:r w:rsidRPr="00CD190F">
              <w:rPr>
                <w:rFonts w:ascii="Calibri" w:eastAsia="Calibri" w:hAnsi="Calibri" w:cs="Times New Roman"/>
                <w:b/>
              </w:rPr>
              <w:t xml:space="preserve"> Floor:</w:t>
            </w:r>
            <w:r w:rsidRPr="005F614B">
              <w:rPr>
                <w:rFonts w:ascii="Calibri" w:eastAsia="Calibri" w:hAnsi="Calibri" w:cs="Times New Roman"/>
              </w:rPr>
              <w:t xml:space="preserve"> 106, 108, 117, 118/118A, 120  </w:t>
            </w:r>
          </w:p>
          <w:p w:rsidR="005F614B" w:rsidRPr="005F614B" w:rsidRDefault="005F614B" w:rsidP="008137CA">
            <w:pPr>
              <w:rPr>
                <w:rFonts w:ascii="Calibri" w:eastAsia="Calibri" w:hAnsi="Calibri" w:cs="Times New Roman"/>
              </w:rPr>
            </w:pPr>
            <w:r w:rsidRPr="00CD190F">
              <w:rPr>
                <w:rFonts w:ascii="Calibri" w:eastAsia="Calibri" w:hAnsi="Calibri" w:cs="Times New Roman"/>
                <w:b/>
              </w:rPr>
              <w:t>2</w:t>
            </w:r>
            <w:r w:rsidRPr="00CD190F">
              <w:rPr>
                <w:rFonts w:ascii="Calibri" w:eastAsia="Calibri" w:hAnsi="Calibri" w:cs="Times New Roman"/>
                <w:b/>
                <w:vertAlign w:val="superscript"/>
              </w:rPr>
              <w:t>nd</w:t>
            </w:r>
            <w:r w:rsidRPr="00CD190F">
              <w:rPr>
                <w:rFonts w:ascii="Calibri" w:eastAsia="Calibri" w:hAnsi="Calibri" w:cs="Times New Roman"/>
                <w:b/>
              </w:rPr>
              <w:t xml:space="preserve">  Floor:</w:t>
            </w:r>
            <w:r w:rsidRPr="005F614B">
              <w:rPr>
                <w:rFonts w:ascii="Calibri" w:eastAsia="Calibri" w:hAnsi="Calibri" w:cs="Times New Roman"/>
              </w:rPr>
              <w:t xml:space="preserve"> 205 to 235 </w:t>
            </w:r>
          </w:p>
          <w:p w:rsidR="005F614B" w:rsidRPr="005F614B" w:rsidRDefault="005F614B" w:rsidP="008137CA">
            <w:pPr>
              <w:rPr>
                <w:rFonts w:ascii="Calibri" w:eastAsia="Calibri" w:hAnsi="Calibri" w:cs="Times New Roman"/>
              </w:rPr>
            </w:pPr>
            <w:r w:rsidRPr="00CD190F">
              <w:rPr>
                <w:rFonts w:ascii="Calibri" w:eastAsia="Calibri" w:hAnsi="Calibri" w:cs="Times New Roman"/>
                <w:b/>
              </w:rPr>
              <w:t>3</w:t>
            </w:r>
            <w:r w:rsidRPr="00CD190F">
              <w:rPr>
                <w:rFonts w:ascii="Calibri" w:eastAsia="Calibri" w:hAnsi="Calibri" w:cs="Times New Roman"/>
                <w:b/>
                <w:vertAlign w:val="superscript"/>
              </w:rPr>
              <w:t xml:space="preserve">rd </w:t>
            </w:r>
            <w:r w:rsidRPr="00CD190F">
              <w:rPr>
                <w:rFonts w:ascii="Calibri" w:eastAsia="Calibri" w:hAnsi="Calibri" w:cs="Times New Roman"/>
                <w:b/>
              </w:rPr>
              <w:t xml:space="preserve"> Floor:</w:t>
            </w:r>
            <w:r w:rsidRPr="005F614B">
              <w:rPr>
                <w:rFonts w:ascii="Calibri" w:eastAsia="Calibri" w:hAnsi="Calibri" w:cs="Times New Roman"/>
              </w:rPr>
              <w:t xml:space="preserve">  303 to 319 and 333</w:t>
            </w:r>
          </w:p>
          <w:p w:rsidR="00CD190F" w:rsidRDefault="005F614B" w:rsidP="008137CA">
            <w:pPr>
              <w:rPr>
                <w:rFonts w:ascii="Calibri" w:eastAsia="Calibri" w:hAnsi="Calibri" w:cs="Times New Roman"/>
              </w:rPr>
            </w:pPr>
            <w:r w:rsidRPr="00CD190F">
              <w:rPr>
                <w:rFonts w:ascii="Calibri" w:eastAsia="Calibri" w:hAnsi="Calibri" w:cs="Times New Roman"/>
                <w:b/>
              </w:rPr>
              <w:t>4th Floor:</w:t>
            </w:r>
            <w:r>
              <w:rPr>
                <w:rFonts w:ascii="Calibri" w:eastAsia="Calibri" w:hAnsi="Calibri" w:cs="Times New Roman"/>
              </w:rPr>
              <w:t xml:space="preserve"> </w:t>
            </w:r>
            <w:r w:rsidRPr="005F614B">
              <w:rPr>
                <w:rFonts w:ascii="Calibri" w:eastAsia="Calibri" w:hAnsi="Calibri" w:cs="Times New Roman"/>
              </w:rPr>
              <w:t>403 to 417</w:t>
            </w:r>
            <w:r w:rsidR="00B938C1">
              <w:rPr>
                <w:rFonts w:ascii="Calibri" w:eastAsia="Calibri" w:hAnsi="Calibri" w:cs="Times New Roman"/>
              </w:rPr>
              <w:t xml:space="preserve">, </w:t>
            </w:r>
            <w:r>
              <w:rPr>
                <w:rFonts w:ascii="Calibri" w:eastAsia="Calibri" w:hAnsi="Calibri" w:cs="Times New Roman"/>
              </w:rPr>
              <w:t xml:space="preserve">408 </w:t>
            </w:r>
          </w:p>
          <w:p w:rsidR="005F614B" w:rsidRPr="00CD190F" w:rsidRDefault="005F614B" w:rsidP="008137CA">
            <w:pPr>
              <w:rPr>
                <w:rFonts w:ascii="Calibri" w:eastAsia="Calibri" w:hAnsi="Calibri" w:cs="Times New Roman"/>
              </w:rPr>
            </w:pPr>
          </w:p>
        </w:tc>
        <w:tc>
          <w:tcPr>
            <w:tcW w:w="3960" w:type="dxa"/>
            <w:gridSpan w:val="2"/>
            <w:shd w:val="clear" w:color="auto" w:fill="D9D9D9" w:themeFill="background1" w:themeFillShade="D9"/>
          </w:tcPr>
          <w:p w:rsidR="005F614B" w:rsidRPr="005F614B" w:rsidRDefault="005F614B" w:rsidP="008137CA">
            <w:pPr>
              <w:rPr>
                <w:rFonts w:ascii="Calibri" w:eastAsia="Calibri" w:hAnsi="Calibri" w:cs="Times New Roman"/>
                <w:b/>
                <w:u w:val="single"/>
              </w:rPr>
            </w:pPr>
            <w:r w:rsidRPr="00A95FC0">
              <w:rPr>
                <w:rFonts w:ascii="Calibri" w:eastAsia="Calibri" w:hAnsi="Calibri" w:cs="Times New Roman"/>
                <w:b/>
                <w:u w:val="single"/>
              </w:rPr>
              <w:t>Building 8</w:t>
            </w:r>
          </w:p>
          <w:p w:rsidR="005F614B" w:rsidRDefault="005F614B" w:rsidP="008137CA">
            <w:pPr>
              <w:rPr>
                <w:rFonts w:ascii="Calibri" w:eastAsia="Calibri" w:hAnsi="Calibri" w:cs="Times New Roman"/>
              </w:rPr>
            </w:pPr>
            <w:r w:rsidRPr="00CD190F">
              <w:rPr>
                <w:rFonts w:ascii="Calibri" w:eastAsia="Calibri" w:hAnsi="Calibri" w:cs="Times New Roman"/>
                <w:b/>
              </w:rPr>
              <w:t>2</w:t>
            </w:r>
            <w:r w:rsidRPr="00CD190F">
              <w:rPr>
                <w:rFonts w:ascii="Calibri" w:eastAsia="Calibri" w:hAnsi="Calibri" w:cs="Times New Roman"/>
                <w:b/>
                <w:vertAlign w:val="superscript"/>
              </w:rPr>
              <w:t>nd</w:t>
            </w:r>
            <w:r w:rsidRPr="00CD190F">
              <w:rPr>
                <w:rFonts w:ascii="Calibri" w:eastAsia="Calibri" w:hAnsi="Calibri" w:cs="Times New Roman"/>
                <w:b/>
              </w:rPr>
              <w:t xml:space="preserve">  Floor:</w:t>
            </w:r>
            <w:r w:rsidRPr="005F614B">
              <w:rPr>
                <w:rFonts w:ascii="Calibri" w:eastAsia="Calibri" w:hAnsi="Calibri" w:cs="Times New Roman"/>
              </w:rPr>
              <w:t xml:space="preserve"> </w:t>
            </w:r>
            <w:r>
              <w:rPr>
                <w:rFonts w:ascii="Calibri" w:eastAsia="Calibri" w:hAnsi="Calibri" w:cs="Times New Roman"/>
              </w:rPr>
              <w:t xml:space="preserve"> 223, 224, 226, 230 </w:t>
            </w:r>
          </w:p>
          <w:p w:rsidR="005F614B" w:rsidRDefault="005F614B" w:rsidP="008137CA">
            <w:pPr>
              <w:rPr>
                <w:rFonts w:ascii="Calibri" w:eastAsia="Calibri" w:hAnsi="Calibri" w:cs="Times New Roman"/>
              </w:rPr>
            </w:pPr>
            <w:r>
              <w:rPr>
                <w:rFonts w:ascii="Calibri" w:eastAsia="Calibri" w:hAnsi="Calibri" w:cs="Times New Roman"/>
              </w:rPr>
              <w:t xml:space="preserve">                    231, 232 </w:t>
            </w:r>
          </w:p>
          <w:p w:rsidR="005F614B" w:rsidRDefault="005F614B" w:rsidP="008137CA">
            <w:pPr>
              <w:rPr>
                <w:rFonts w:ascii="Calibri" w:eastAsia="Calibri" w:hAnsi="Calibri" w:cs="Times New Roman"/>
              </w:rPr>
            </w:pPr>
            <w:r w:rsidRPr="00CD190F">
              <w:rPr>
                <w:rFonts w:ascii="Calibri" w:eastAsia="Calibri" w:hAnsi="Calibri" w:cs="Times New Roman"/>
                <w:b/>
              </w:rPr>
              <w:t>3</w:t>
            </w:r>
            <w:r w:rsidRPr="00CD190F">
              <w:rPr>
                <w:rFonts w:ascii="Calibri" w:eastAsia="Calibri" w:hAnsi="Calibri" w:cs="Times New Roman"/>
                <w:b/>
                <w:vertAlign w:val="superscript"/>
              </w:rPr>
              <w:t xml:space="preserve">rd </w:t>
            </w:r>
            <w:r w:rsidRPr="00CD190F">
              <w:rPr>
                <w:rFonts w:ascii="Calibri" w:eastAsia="Calibri" w:hAnsi="Calibri" w:cs="Times New Roman"/>
                <w:b/>
              </w:rPr>
              <w:t xml:space="preserve"> Floor:</w:t>
            </w:r>
            <w:r w:rsidRPr="005F614B">
              <w:rPr>
                <w:rFonts w:ascii="Calibri" w:eastAsia="Calibri" w:hAnsi="Calibri" w:cs="Times New Roman"/>
              </w:rPr>
              <w:t xml:space="preserve">  </w:t>
            </w:r>
            <w:r>
              <w:rPr>
                <w:rFonts w:ascii="Calibri" w:eastAsia="Calibri" w:hAnsi="Calibri" w:cs="Times New Roman"/>
              </w:rPr>
              <w:t xml:space="preserve">317 to 325 </w:t>
            </w:r>
          </w:p>
          <w:p w:rsidR="005F614B" w:rsidRPr="00A95FC0" w:rsidRDefault="005F614B" w:rsidP="008137CA">
            <w:pPr>
              <w:rPr>
                <w:rFonts w:ascii="Calibri" w:eastAsia="Calibri" w:hAnsi="Calibri" w:cs="Times New Roman"/>
              </w:rPr>
            </w:pPr>
            <w:r w:rsidRPr="00CD190F">
              <w:rPr>
                <w:rFonts w:ascii="Calibri" w:eastAsia="Calibri" w:hAnsi="Calibri" w:cs="Times New Roman"/>
                <w:b/>
              </w:rPr>
              <w:t>4th Floor:</w:t>
            </w:r>
            <w:r>
              <w:rPr>
                <w:rFonts w:ascii="Calibri" w:eastAsia="Calibri" w:hAnsi="Calibri" w:cs="Times New Roman"/>
              </w:rPr>
              <w:t xml:space="preserve"> 417 to 424</w:t>
            </w:r>
            <w:r w:rsidR="00B938C1">
              <w:rPr>
                <w:rFonts w:ascii="Calibri" w:eastAsia="Calibri" w:hAnsi="Calibri" w:cs="Times New Roman"/>
              </w:rPr>
              <w:t xml:space="preserve">  *418</w:t>
            </w:r>
          </w:p>
          <w:p w:rsidR="005F614B" w:rsidRDefault="00B938C1" w:rsidP="008137CA">
            <w:pPr>
              <w:rPr>
                <w:rFonts w:ascii="Calibri" w:eastAsia="Calibri" w:hAnsi="Calibri" w:cs="Times New Roman"/>
                <w:b/>
                <w:u w:val="single"/>
              </w:rPr>
            </w:pPr>
            <w:r>
              <w:rPr>
                <w:rFonts w:ascii="Calibri" w:eastAsia="Calibri" w:hAnsi="Calibri" w:cs="Times New Roman"/>
              </w:rPr>
              <w:t xml:space="preserve">      </w:t>
            </w:r>
            <w:r w:rsidRPr="00AD390D">
              <w:rPr>
                <w:rFonts w:ascii="Calibri" w:eastAsia="Calibri" w:hAnsi="Calibri" w:cs="Times New Roman"/>
                <w:i/>
                <w:sz w:val="18"/>
                <w:szCs w:val="18"/>
              </w:rPr>
              <w:t>(* Restricted to SLIs and Lab Prep</w:t>
            </w:r>
            <w:r>
              <w:rPr>
                <w:rFonts w:ascii="Calibri" w:eastAsia="Calibri" w:hAnsi="Calibri" w:cs="Times New Roman"/>
                <w:i/>
                <w:sz w:val="18"/>
                <w:szCs w:val="18"/>
              </w:rPr>
              <w:t xml:space="preserve"> </w:t>
            </w:r>
            <w:r w:rsidRPr="00AD390D">
              <w:rPr>
                <w:rFonts w:ascii="Calibri" w:eastAsia="Calibri" w:hAnsi="Calibri" w:cs="Times New Roman"/>
                <w:i/>
                <w:sz w:val="18"/>
                <w:szCs w:val="18"/>
              </w:rPr>
              <w:t>Tech</w:t>
            </w:r>
            <w:r>
              <w:rPr>
                <w:rFonts w:ascii="Calibri" w:eastAsia="Calibri" w:hAnsi="Calibri" w:cs="Times New Roman"/>
                <w:i/>
                <w:sz w:val="18"/>
                <w:szCs w:val="18"/>
              </w:rPr>
              <w:t xml:space="preserve">. </w:t>
            </w:r>
            <w:r w:rsidRPr="00AD390D">
              <w:rPr>
                <w:rFonts w:ascii="Calibri" w:eastAsia="Calibri" w:hAnsi="Calibri" w:cs="Times New Roman"/>
                <w:i/>
                <w:sz w:val="18"/>
                <w:szCs w:val="18"/>
              </w:rPr>
              <w:t>only)</w:t>
            </w:r>
          </w:p>
        </w:tc>
        <w:tc>
          <w:tcPr>
            <w:tcW w:w="2250" w:type="dxa"/>
            <w:shd w:val="clear" w:color="auto" w:fill="D9D9D9" w:themeFill="background1" w:themeFillShade="D9"/>
          </w:tcPr>
          <w:p w:rsidR="005F614B" w:rsidRDefault="005F614B" w:rsidP="008137CA">
            <w:pPr>
              <w:rPr>
                <w:rFonts w:ascii="Calibri" w:eastAsia="Calibri" w:hAnsi="Calibri" w:cs="Times New Roman"/>
                <w:b/>
                <w:u w:val="single"/>
              </w:rPr>
            </w:pPr>
            <w:r w:rsidRPr="00A95FC0">
              <w:rPr>
                <w:rFonts w:ascii="Calibri" w:eastAsia="Calibri" w:hAnsi="Calibri" w:cs="Times New Roman"/>
                <w:b/>
                <w:u w:val="single"/>
              </w:rPr>
              <w:t>Building 9</w:t>
            </w:r>
          </w:p>
          <w:p w:rsidR="005F614B" w:rsidRPr="005F614B" w:rsidRDefault="00B938C1" w:rsidP="008137CA">
            <w:pPr>
              <w:rPr>
                <w:rFonts w:ascii="Calibri" w:eastAsia="Calibri" w:hAnsi="Calibri" w:cs="Times New Roman"/>
                <w:b/>
                <w:u w:val="single"/>
              </w:rPr>
            </w:pPr>
            <w:r>
              <w:rPr>
                <w:rFonts w:ascii="Calibri" w:eastAsia="Calibri" w:hAnsi="Calibri" w:cs="Times New Roman"/>
              </w:rPr>
              <w:t>9-</w:t>
            </w:r>
            <w:r w:rsidR="005F614B" w:rsidRPr="00A95FC0">
              <w:rPr>
                <w:rFonts w:ascii="Calibri" w:eastAsia="Calibri" w:hAnsi="Calibri" w:cs="Times New Roman"/>
              </w:rPr>
              <w:t xml:space="preserve">330 and </w:t>
            </w:r>
            <w:r>
              <w:rPr>
                <w:rFonts w:ascii="Calibri" w:eastAsia="Calibri" w:hAnsi="Calibri" w:cs="Times New Roman"/>
              </w:rPr>
              <w:t>9-</w:t>
            </w:r>
            <w:r w:rsidR="005F614B" w:rsidRPr="00A95FC0">
              <w:rPr>
                <w:rFonts w:ascii="Calibri" w:eastAsia="Calibri" w:hAnsi="Calibri" w:cs="Times New Roman"/>
              </w:rPr>
              <w:t>332</w:t>
            </w:r>
          </w:p>
          <w:p w:rsidR="005F614B" w:rsidRDefault="005F614B" w:rsidP="008137CA">
            <w:pPr>
              <w:rPr>
                <w:rFonts w:ascii="Calibri" w:eastAsia="Calibri" w:hAnsi="Calibri" w:cs="Times New Roman"/>
                <w:b/>
                <w:u w:val="single"/>
              </w:rPr>
            </w:pPr>
          </w:p>
        </w:tc>
      </w:tr>
      <w:tr w:rsidR="00AD390D" w:rsidTr="00AD390D">
        <w:tc>
          <w:tcPr>
            <w:tcW w:w="10170" w:type="dxa"/>
            <w:gridSpan w:val="5"/>
          </w:tcPr>
          <w:p w:rsidR="008137CA" w:rsidRPr="008137CA" w:rsidRDefault="008137CA" w:rsidP="008137CA">
            <w:pPr>
              <w:rPr>
                <w:rFonts w:ascii="Calibri" w:eastAsia="Calibri" w:hAnsi="Calibri" w:cs="Times New Roman"/>
                <w:b/>
                <w:i/>
                <w:sz w:val="16"/>
                <w:szCs w:val="16"/>
              </w:rPr>
            </w:pPr>
          </w:p>
          <w:p w:rsidR="00AD390D" w:rsidRPr="00CD190F" w:rsidRDefault="00AD390D" w:rsidP="008137CA">
            <w:pPr>
              <w:rPr>
                <w:rFonts w:ascii="Calibri" w:eastAsia="Calibri" w:hAnsi="Calibri" w:cs="Times New Roman"/>
                <w:i/>
              </w:rPr>
            </w:pPr>
            <w:r w:rsidRPr="00CD190F">
              <w:rPr>
                <w:rFonts w:ascii="Calibri" w:eastAsia="Calibri" w:hAnsi="Calibri" w:cs="Times New Roman"/>
                <w:b/>
                <w:i/>
              </w:rPr>
              <w:t>KEYS BEING REQUESTED</w:t>
            </w:r>
          </w:p>
          <w:p w:rsidR="00AD390D" w:rsidRPr="005F614B" w:rsidRDefault="00AD390D" w:rsidP="008137CA">
            <w:pPr>
              <w:rPr>
                <w:rFonts w:ascii="Calibri" w:eastAsia="Calibri" w:hAnsi="Calibri" w:cs="Times New Roman"/>
              </w:rPr>
            </w:pPr>
            <w:r w:rsidRPr="00AD390D">
              <w:rPr>
                <w:rFonts w:ascii="Calibri" w:eastAsia="Calibri" w:hAnsi="Calibri" w:cs="Times New Roman"/>
              </w:rPr>
              <w:t>The completion of this checklist is required to be completed before any FOB/Key access is provided to any of the lab spaces indicated above.</w:t>
            </w:r>
          </w:p>
        </w:tc>
      </w:tr>
      <w:tr w:rsidR="00AD390D" w:rsidTr="00B938C1">
        <w:tc>
          <w:tcPr>
            <w:tcW w:w="1962" w:type="dxa"/>
          </w:tcPr>
          <w:p w:rsidR="00AD390D" w:rsidRPr="00AD390D" w:rsidRDefault="00AD390D" w:rsidP="00AD390D">
            <w:pPr>
              <w:spacing w:after="160" w:line="259" w:lineRule="auto"/>
              <w:rPr>
                <w:rFonts w:ascii="Calibri" w:eastAsia="Calibri" w:hAnsi="Calibri" w:cs="Times New Roman"/>
                <w:b/>
              </w:rPr>
            </w:pPr>
            <w:r w:rsidRPr="00AD390D">
              <w:rPr>
                <w:rFonts w:ascii="Calibri" w:eastAsia="Calibri" w:hAnsi="Calibri" w:cs="Times New Roman"/>
                <w:b/>
              </w:rPr>
              <w:t xml:space="preserve">FOR ROOM #  </w:t>
            </w:r>
          </w:p>
        </w:tc>
        <w:tc>
          <w:tcPr>
            <w:tcW w:w="1998" w:type="dxa"/>
          </w:tcPr>
          <w:p w:rsidR="00AD390D" w:rsidRPr="005F614B" w:rsidRDefault="00AD390D" w:rsidP="00A95FC0">
            <w:pPr>
              <w:spacing w:after="160" w:line="259" w:lineRule="auto"/>
              <w:rPr>
                <w:rFonts w:ascii="Calibri" w:eastAsia="Calibri" w:hAnsi="Calibri" w:cs="Times New Roman"/>
              </w:rPr>
            </w:pPr>
          </w:p>
        </w:tc>
        <w:tc>
          <w:tcPr>
            <w:tcW w:w="1926" w:type="dxa"/>
          </w:tcPr>
          <w:p w:rsidR="00AD390D" w:rsidRPr="005F614B" w:rsidRDefault="00AD390D" w:rsidP="00A95FC0">
            <w:pPr>
              <w:spacing w:after="160" w:line="259" w:lineRule="auto"/>
              <w:rPr>
                <w:rFonts w:ascii="Calibri" w:eastAsia="Calibri" w:hAnsi="Calibri" w:cs="Times New Roman"/>
              </w:rPr>
            </w:pPr>
          </w:p>
        </w:tc>
        <w:tc>
          <w:tcPr>
            <w:tcW w:w="2034" w:type="dxa"/>
          </w:tcPr>
          <w:p w:rsidR="00AD390D" w:rsidRPr="005F614B" w:rsidRDefault="00AD390D" w:rsidP="00A95FC0">
            <w:pPr>
              <w:spacing w:after="160" w:line="259" w:lineRule="auto"/>
              <w:rPr>
                <w:rFonts w:ascii="Calibri" w:eastAsia="Calibri" w:hAnsi="Calibri" w:cs="Times New Roman"/>
              </w:rPr>
            </w:pPr>
          </w:p>
        </w:tc>
        <w:tc>
          <w:tcPr>
            <w:tcW w:w="2250" w:type="dxa"/>
          </w:tcPr>
          <w:p w:rsidR="00AD390D" w:rsidRPr="005F614B" w:rsidRDefault="00AD390D" w:rsidP="00A95FC0">
            <w:pPr>
              <w:spacing w:after="160" w:line="259" w:lineRule="auto"/>
              <w:rPr>
                <w:rFonts w:ascii="Calibri" w:eastAsia="Calibri" w:hAnsi="Calibri" w:cs="Times New Roman"/>
              </w:rPr>
            </w:pPr>
          </w:p>
        </w:tc>
      </w:tr>
    </w:tbl>
    <w:p w:rsidR="00A95FC0" w:rsidRPr="004D09B2" w:rsidRDefault="00A95FC0" w:rsidP="005F614B">
      <w:pPr>
        <w:pBdr>
          <w:top w:val="single" w:sz="4" w:space="1" w:color="auto"/>
          <w:left w:val="single" w:sz="4" w:space="4" w:color="auto"/>
          <w:bottom w:val="single" w:sz="4" w:space="0" w:color="auto"/>
          <w:right w:val="single" w:sz="4" w:space="4" w:color="auto"/>
        </w:pBdr>
        <w:spacing w:after="160" w:line="259" w:lineRule="auto"/>
        <w:ind w:hanging="360"/>
        <w:rPr>
          <w:rFonts w:ascii="Calibri" w:eastAsia="Calibri" w:hAnsi="Calibri" w:cs="Times New Roman"/>
          <w:b/>
          <w:color w:val="FF0000"/>
        </w:rPr>
      </w:pPr>
      <w:r w:rsidRPr="004D09B2">
        <w:rPr>
          <w:rFonts w:ascii="Calibri" w:eastAsia="Calibri" w:hAnsi="Calibri" w:cs="Times New Roman"/>
          <w:b/>
          <w:color w:val="FF0000"/>
        </w:rPr>
        <w:t>Note to Supervisor:</w:t>
      </w:r>
    </w:p>
    <w:p w:rsidR="00A95FC0" w:rsidRPr="00A95FC0" w:rsidRDefault="00A95FC0" w:rsidP="005F614B">
      <w:pPr>
        <w:pBdr>
          <w:top w:val="single" w:sz="4" w:space="1" w:color="auto"/>
          <w:left w:val="single" w:sz="4" w:space="4" w:color="auto"/>
          <w:bottom w:val="single" w:sz="4" w:space="0" w:color="auto"/>
          <w:right w:val="single" w:sz="4" w:space="4" w:color="auto"/>
        </w:pBdr>
        <w:spacing w:after="160" w:line="259" w:lineRule="auto"/>
        <w:ind w:left="-270" w:hanging="90"/>
        <w:rPr>
          <w:rFonts w:ascii="Calibri" w:eastAsia="Calibri" w:hAnsi="Calibri" w:cs="Times New Roman"/>
        </w:rPr>
      </w:pPr>
      <w:r w:rsidRPr="00A95FC0">
        <w:rPr>
          <w:rFonts w:ascii="Calibri" w:eastAsia="Calibri" w:hAnsi="Calibri" w:cs="Times New Roman"/>
        </w:rPr>
        <w:t>The following checklist has been designed to highlight the wide range of existing federal, pr</w:t>
      </w:r>
      <w:r w:rsidR="00BE767F">
        <w:rPr>
          <w:rFonts w:ascii="Calibri" w:eastAsia="Calibri" w:hAnsi="Calibri" w:cs="Times New Roman"/>
        </w:rPr>
        <w:t xml:space="preserve">ovincial and </w:t>
      </w:r>
      <w:r w:rsidRPr="00A95FC0">
        <w:rPr>
          <w:rFonts w:ascii="Calibri" w:eastAsia="Calibri" w:hAnsi="Calibri" w:cs="Times New Roman"/>
        </w:rPr>
        <w:t>municipal laws and UNBC policies and procedures that may affect you and the person under your direction.  The checklist has been designed to increase everyone’s awareness and to streamline discussion specific safety topics that apply to these labs.</w:t>
      </w:r>
    </w:p>
    <w:p w:rsidR="00A95FC0" w:rsidRPr="00A95FC0" w:rsidRDefault="00A95FC0" w:rsidP="00AD390D">
      <w:pPr>
        <w:pBdr>
          <w:top w:val="single" w:sz="4" w:space="1" w:color="auto"/>
          <w:left w:val="single" w:sz="4" w:space="4" w:color="auto"/>
          <w:bottom w:val="single" w:sz="4" w:space="0" w:color="auto"/>
          <w:right w:val="single" w:sz="4" w:space="4" w:color="auto"/>
        </w:pBdr>
        <w:spacing w:after="160" w:line="259" w:lineRule="auto"/>
        <w:ind w:hanging="360"/>
        <w:rPr>
          <w:rFonts w:ascii="Calibri" w:eastAsia="Calibri" w:hAnsi="Calibri" w:cs="Times New Roman"/>
        </w:rPr>
      </w:pPr>
      <w:r w:rsidRPr="00A95FC0">
        <w:rPr>
          <w:rFonts w:ascii="Calibri" w:eastAsia="Calibri" w:hAnsi="Calibri" w:cs="Times New Roman"/>
        </w:rPr>
        <w:t>Please take time with your student/employee or person under your direction and help provide a comprehensive orientation on the topics that apply to them.</w:t>
      </w:r>
    </w:p>
    <w:p w:rsidR="00D15972" w:rsidRDefault="00EE113A" w:rsidP="00AD390D">
      <w:pPr>
        <w:pBdr>
          <w:top w:val="single" w:sz="4" w:space="1" w:color="auto"/>
          <w:left w:val="single" w:sz="4" w:space="4" w:color="auto"/>
          <w:bottom w:val="single" w:sz="4" w:space="0" w:color="auto"/>
          <w:right w:val="single" w:sz="4" w:space="4" w:color="auto"/>
        </w:pBdr>
        <w:spacing w:after="160" w:line="259" w:lineRule="auto"/>
        <w:ind w:hanging="360"/>
        <w:rPr>
          <w:rFonts w:ascii="Calibri" w:eastAsia="Calibri" w:hAnsi="Calibri" w:cs="Times New Roman"/>
          <w:b/>
        </w:rPr>
      </w:pPr>
      <w:r w:rsidRPr="006A430F">
        <w:rPr>
          <w:rFonts w:ascii="Calibri" w:eastAsia="Calibri" w:hAnsi="Calibri" w:cs="Times New Roman"/>
          <w:b/>
          <w:color w:val="FF0000"/>
        </w:rPr>
        <w:t>Once completed:</w:t>
      </w:r>
      <w:r w:rsidR="006A430F">
        <w:rPr>
          <w:rFonts w:ascii="Calibri" w:eastAsia="Calibri" w:hAnsi="Calibri" w:cs="Times New Roman"/>
          <w:b/>
        </w:rPr>
        <w:t xml:space="preserve">  </w:t>
      </w:r>
    </w:p>
    <w:p w:rsidR="00D15972" w:rsidRDefault="00D15972" w:rsidP="00AD390D">
      <w:pPr>
        <w:pBdr>
          <w:top w:val="single" w:sz="4" w:space="1" w:color="auto"/>
          <w:left w:val="single" w:sz="4" w:space="4" w:color="auto"/>
          <w:bottom w:val="single" w:sz="4" w:space="0" w:color="auto"/>
          <w:right w:val="single" w:sz="4" w:space="4" w:color="auto"/>
        </w:pBdr>
        <w:spacing w:after="0" w:line="240" w:lineRule="auto"/>
        <w:ind w:hanging="360"/>
        <w:rPr>
          <w:rFonts w:ascii="Calibri" w:eastAsia="Calibri" w:hAnsi="Calibri" w:cs="Times New Roman"/>
          <w:color w:val="FF0000"/>
        </w:rPr>
      </w:pPr>
      <w:r>
        <w:rPr>
          <w:rFonts w:ascii="Calibri" w:eastAsia="Calibri" w:hAnsi="Calibri" w:cs="Times New Roman"/>
          <w:color w:val="FF0000"/>
        </w:rPr>
        <w:t xml:space="preserve">1 - Scan and e-mail </w:t>
      </w:r>
      <w:r w:rsidR="00C77409">
        <w:rPr>
          <w:rFonts w:ascii="Calibri" w:eastAsia="Calibri" w:hAnsi="Calibri" w:cs="Times New Roman"/>
          <w:color w:val="FF0000"/>
        </w:rPr>
        <w:t>the signed,</w:t>
      </w:r>
      <w:r>
        <w:rPr>
          <w:rFonts w:ascii="Calibri" w:eastAsia="Calibri" w:hAnsi="Calibri" w:cs="Times New Roman"/>
          <w:color w:val="FF0000"/>
        </w:rPr>
        <w:t xml:space="preserve"> completed checklist to </w:t>
      </w:r>
      <w:hyperlink r:id="rId8" w:history="1">
        <w:r w:rsidRPr="006E615D">
          <w:rPr>
            <w:rStyle w:val="Hyperlink"/>
            <w:rFonts w:ascii="Calibri" w:eastAsia="Calibri" w:hAnsi="Calibri" w:cs="Times New Roman"/>
          </w:rPr>
          <w:t>safety@unbc.ca</w:t>
        </w:r>
      </w:hyperlink>
      <w:r>
        <w:rPr>
          <w:rFonts w:ascii="Calibri" w:eastAsia="Calibri" w:hAnsi="Calibri" w:cs="Times New Roman"/>
          <w:color w:val="FF0000"/>
        </w:rPr>
        <w:t xml:space="preserve"> </w:t>
      </w:r>
    </w:p>
    <w:p w:rsidR="00A95FC0" w:rsidRDefault="00D15972" w:rsidP="00AD390D">
      <w:pPr>
        <w:pBdr>
          <w:top w:val="single" w:sz="4" w:space="1" w:color="auto"/>
          <w:left w:val="single" w:sz="4" w:space="4" w:color="auto"/>
          <w:bottom w:val="single" w:sz="4" w:space="0" w:color="auto"/>
          <w:right w:val="single" w:sz="4" w:space="4" w:color="auto"/>
        </w:pBdr>
        <w:spacing w:after="0" w:line="240" w:lineRule="auto"/>
        <w:ind w:hanging="360"/>
        <w:rPr>
          <w:rFonts w:ascii="Calibri" w:eastAsia="Calibri" w:hAnsi="Calibri" w:cs="Times New Roman"/>
          <w:color w:val="FF0000"/>
        </w:rPr>
      </w:pPr>
      <w:r>
        <w:rPr>
          <w:rFonts w:ascii="Calibri" w:eastAsia="Calibri" w:hAnsi="Calibri" w:cs="Times New Roman"/>
          <w:color w:val="FF0000"/>
        </w:rPr>
        <w:t>2 -</w:t>
      </w:r>
      <w:r w:rsidR="006A430F" w:rsidRPr="006A430F">
        <w:rPr>
          <w:rFonts w:ascii="Calibri" w:eastAsia="Calibri" w:hAnsi="Calibri" w:cs="Times New Roman"/>
          <w:b/>
          <w:color w:val="FF0000"/>
        </w:rPr>
        <w:t xml:space="preserve"> </w:t>
      </w:r>
      <w:r w:rsidR="006A430F" w:rsidRPr="006A430F">
        <w:rPr>
          <w:rFonts w:ascii="Calibri" w:eastAsia="Calibri" w:hAnsi="Calibri" w:cs="Times New Roman"/>
          <w:color w:val="FF0000"/>
        </w:rPr>
        <w:t>Attach a copy</w:t>
      </w:r>
      <w:r w:rsidRPr="00D15972">
        <w:rPr>
          <w:rFonts w:ascii="Calibri" w:eastAsia="Calibri" w:hAnsi="Calibri" w:cs="Times New Roman"/>
          <w:color w:val="FF0000"/>
        </w:rPr>
        <w:t xml:space="preserve"> </w:t>
      </w:r>
      <w:r>
        <w:rPr>
          <w:rFonts w:ascii="Calibri" w:eastAsia="Calibri" w:hAnsi="Calibri" w:cs="Times New Roman"/>
          <w:color w:val="FF0000"/>
        </w:rPr>
        <w:t xml:space="preserve">of this checklist to the key request form </w:t>
      </w:r>
    </w:p>
    <w:p w:rsidR="00D15972" w:rsidRDefault="00D15972" w:rsidP="00AD390D">
      <w:pPr>
        <w:pBdr>
          <w:top w:val="single" w:sz="4" w:space="1" w:color="auto"/>
          <w:left w:val="single" w:sz="4" w:space="4" w:color="auto"/>
          <w:bottom w:val="single" w:sz="4" w:space="0" w:color="auto"/>
          <w:right w:val="single" w:sz="4" w:space="4" w:color="auto"/>
        </w:pBdr>
        <w:spacing w:after="0" w:line="240" w:lineRule="auto"/>
        <w:ind w:hanging="360"/>
        <w:rPr>
          <w:rFonts w:ascii="Calibri" w:eastAsia="Calibri" w:hAnsi="Calibri" w:cs="Times New Roman"/>
          <w:color w:val="FF0000"/>
        </w:rPr>
      </w:pPr>
      <w:r>
        <w:rPr>
          <w:rFonts w:ascii="Calibri" w:eastAsia="Calibri" w:hAnsi="Calibri" w:cs="Times New Roman"/>
          <w:color w:val="FF0000"/>
        </w:rPr>
        <w:t>3 – Provide a copy of this checklist to the employee/student</w:t>
      </w:r>
    </w:p>
    <w:p w:rsidR="00D15972" w:rsidRDefault="00D15972" w:rsidP="00AD390D">
      <w:pPr>
        <w:pBdr>
          <w:top w:val="single" w:sz="4" w:space="1" w:color="auto"/>
          <w:left w:val="single" w:sz="4" w:space="4" w:color="auto"/>
          <w:bottom w:val="single" w:sz="4" w:space="0" w:color="auto"/>
          <w:right w:val="single" w:sz="4" w:space="4" w:color="auto"/>
        </w:pBdr>
        <w:spacing w:after="0" w:line="240" w:lineRule="auto"/>
        <w:ind w:hanging="360"/>
        <w:rPr>
          <w:rFonts w:ascii="Calibri" w:eastAsia="Calibri" w:hAnsi="Calibri" w:cs="Times New Roman"/>
          <w:color w:val="FF0000"/>
        </w:rPr>
      </w:pPr>
      <w:r>
        <w:rPr>
          <w:rFonts w:ascii="Calibri" w:eastAsia="Calibri" w:hAnsi="Calibri" w:cs="Times New Roman"/>
          <w:color w:val="FF0000"/>
        </w:rPr>
        <w:t xml:space="preserve">4 – The supervisor </w:t>
      </w:r>
      <w:r w:rsidR="00C77409">
        <w:rPr>
          <w:rFonts w:ascii="Calibri" w:eastAsia="Calibri" w:hAnsi="Calibri" w:cs="Times New Roman"/>
          <w:color w:val="FF0000"/>
        </w:rPr>
        <w:t xml:space="preserve">shall keep the original </w:t>
      </w:r>
    </w:p>
    <w:p w:rsidR="00D15972" w:rsidRPr="006A430F" w:rsidRDefault="00D15972" w:rsidP="00AD390D">
      <w:pPr>
        <w:pBdr>
          <w:top w:val="single" w:sz="4" w:space="1" w:color="auto"/>
          <w:left w:val="single" w:sz="4" w:space="4" w:color="auto"/>
          <w:bottom w:val="single" w:sz="4" w:space="0" w:color="auto"/>
          <w:right w:val="single" w:sz="4" w:space="4" w:color="auto"/>
        </w:pBdr>
        <w:spacing w:after="0" w:line="240" w:lineRule="auto"/>
        <w:ind w:hanging="360"/>
        <w:rPr>
          <w:rFonts w:ascii="Calibri" w:eastAsia="Calibri" w:hAnsi="Calibri" w:cs="Times New Roman"/>
          <w:color w:val="FF0000"/>
        </w:rPr>
      </w:pPr>
    </w:p>
    <w:p w:rsidR="00AD390D" w:rsidRDefault="00D15972" w:rsidP="00AD390D">
      <w:pPr>
        <w:pBdr>
          <w:top w:val="single" w:sz="4" w:space="1" w:color="auto"/>
          <w:left w:val="single" w:sz="4" w:space="4" w:color="auto"/>
          <w:bottom w:val="single" w:sz="4" w:space="0" w:color="auto"/>
          <w:right w:val="single" w:sz="4" w:space="4" w:color="auto"/>
        </w:pBdr>
        <w:spacing w:after="160" w:line="240" w:lineRule="auto"/>
        <w:ind w:hanging="360"/>
        <w:rPr>
          <w:rFonts w:ascii="Calibri" w:eastAsia="Calibri" w:hAnsi="Calibri" w:cs="Times New Roman"/>
        </w:rPr>
      </w:pPr>
      <w:r>
        <w:rPr>
          <w:rFonts w:ascii="Calibri" w:eastAsia="Calibri" w:hAnsi="Calibri" w:cs="Times New Roman"/>
        </w:rPr>
        <w:t>The supervisor must</w:t>
      </w:r>
      <w:r w:rsidR="00A95FC0" w:rsidRPr="00A95FC0">
        <w:rPr>
          <w:rFonts w:ascii="Calibri" w:eastAsia="Calibri" w:hAnsi="Calibri" w:cs="Times New Roman"/>
        </w:rPr>
        <w:t xml:space="preserve"> advise the safety department of any updates requir</w:t>
      </w:r>
      <w:r w:rsidR="00AD390D">
        <w:rPr>
          <w:rFonts w:ascii="Calibri" w:eastAsia="Calibri" w:hAnsi="Calibri" w:cs="Times New Roman"/>
        </w:rPr>
        <w:t>ed to this checklist as soon as</w:t>
      </w:r>
    </w:p>
    <w:p w:rsidR="00AD390D" w:rsidRDefault="00A95FC0" w:rsidP="00AD390D">
      <w:pPr>
        <w:pBdr>
          <w:top w:val="single" w:sz="4" w:space="1" w:color="auto"/>
          <w:left w:val="single" w:sz="4" w:space="4" w:color="auto"/>
          <w:bottom w:val="single" w:sz="4" w:space="0" w:color="auto"/>
          <w:right w:val="single" w:sz="4" w:space="4" w:color="auto"/>
        </w:pBdr>
        <w:spacing w:after="160" w:line="240" w:lineRule="auto"/>
        <w:ind w:hanging="360"/>
        <w:rPr>
          <w:rFonts w:ascii="Calibri" w:eastAsia="Calibri" w:hAnsi="Calibri" w:cs="Times New Roman"/>
        </w:rPr>
      </w:pPr>
      <w:r w:rsidRPr="00A95FC0">
        <w:rPr>
          <w:rFonts w:ascii="Calibri" w:eastAsia="Calibri" w:hAnsi="Calibri" w:cs="Times New Roman"/>
        </w:rPr>
        <w:t>possible when activities change, or when new activities and/or circumsta</w:t>
      </w:r>
      <w:r w:rsidR="00AD390D">
        <w:rPr>
          <w:rFonts w:ascii="Calibri" w:eastAsia="Calibri" w:hAnsi="Calibri" w:cs="Times New Roman"/>
        </w:rPr>
        <w:t>nces require an addition to the</w:t>
      </w:r>
    </w:p>
    <w:p w:rsidR="00A322A9" w:rsidRDefault="00A95FC0" w:rsidP="00AD390D">
      <w:pPr>
        <w:pBdr>
          <w:top w:val="single" w:sz="4" w:space="1" w:color="auto"/>
          <w:left w:val="single" w:sz="4" w:space="4" w:color="auto"/>
          <w:bottom w:val="single" w:sz="4" w:space="0" w:color="auto"/>
          <w:right w:val="single" w:sz="4" w:space="4" w:color="auto"/>
        </w:pBdr>
        <w:spacing w:after="160" w:line="240" w:lineRule="auto"/>
        <w:ind w:hanging="360"/>
        <w:rPr>
          <w:rFonts w:ascii="Calibri" w:eastAsia="Calibri" w:hAnsi="Calibri" w:cs="Times New Roman"/>
        </w:rPr>
      </w:pPr>
      <w:r w:rsidRPr="00A95FC0">
        <w:rPr>
          <w:rFonts w:ascii="Calibri" w:eastAsia="Calibri" w:hAnsi="Calibri" w:cs="Times New Roman"/>
        </w:rPr>
        <w:t>safety checklist.</w:t>
      </w:r>
    </w:p>
    <w:p w:rsidR="008137CA" w:rsidRPr="00AD390D" w:rsidRDefault="008137CA" w:rsidP="00AD390D">
      <w:pPr>
        <w:pBdr>
          <w:top w:val="single" w:sz="4" w:space="1" w:color="auto"/>
          <w:left w:val="single" w:sz="4" w:space="4" w:color="auto"/>
          <w:bottom w:val="single" w:sz="4" w:space="0" w:color="auto"/>
          <w:right w:val="single" w:sz="4" w:space="4" w:color="auto"/>
        </w:pBdr>
        <w:spacing w:after="160" w:line="240" w:lineRule="auto"/>
        <w:ind w:hanging="360"/>
        <w:rPr>
          <w:rFonts w:ascii="Calibri" w:eastAsia="Calibri" w:hAnsi="Calibri" w:cs="Times New Roman"/>
        </w:rPr>
      </w:pPr>
    </w:p>
    <w:p w:rsidR="00AD390D" w:rsidRDefault="00AD390D">
      <w:pPr>
        <w:rPr>
          <w:b/>
          <w:u w:val="single"/>
        </w:rPr>
      </w:pPr>
    </w:p>
    <w:p w:rsidR="008137CA" w:rsidRDefault="008137CA">
      <w:pPr>
        <w:rPr>
          <w:b/>
          <w:u w:val="single"/>
        </w:rPr>
      </w:pPr>
    </w:p>
    <w:p w:rsidR="009A6418" w:rsidRDefault="005E78CB">
      <w:pPr>
        <w:rPr>
          <w:b/>
          <w:u w:val="single"/>
        </w:rPr>
      </w:pPr>
      <w:r>
        <w:rPr>
          <w:b/>
          <w:u w:val="single"/>
        </w:rPr>
        <w:t>TRAINING SESSIONS COMP</w:t>
      </w:r>
      <w:r w:rsidR="00C5061D">
        <w:rPr>
          <w:b/>
          <w:u w:val="single"/>
        </w:rPr>
        <w:t>L</w:t>
      </w:r>
      <w:r>
        <w:rPr>
          <w:b/>
          <w:u w:val="single"/>
        </w:rPr>
        <w:t>ETE</w:t>
      </w:r>
      <w:r w:rsidR="00C5061D">
        <w:rPr>
          <w:b/>
          <w:u w:val="single"/>
        </w:rPr>
        <w:t>D</w:t>
      </w:r>
    </w:p>
    <w:p w:rsidR="00131FE2" w:rsidRDefault="00131FE2">
      <w:pPr>
        <w:rPr>
          <w:sz w:val="18"/>
          <w:szCs w:val="18"/>
        </w:rPr>
      </w:pPr>
      <w:r>
        <w:t xml:space="preserve">□ </w:t>
      </w:r>
      <w:r w:rsidR="00AA5CF1">
        <w:t>Student Lab Safety O</w:t>
      </w:r>
      <w:r>
        <w:t xml:space="preserve">rientation </w:t>
      </w:r>
      <w:r w:rsidR="00C77409">
        <w:t>(SLSO on BB</w:t>
      </w:r>
      <w:r w:rsidR="00BE767F">
        <w:t xml:space="preserve">) </w:t>
      </w:r>
      <w:r w:rsidR="00C77409">
        <w:t xml:space="preserve">  </w:t>
      </w:r>
      <w:r w:rsidR="00BE767F">
        <w:t>D</w:t>
      </w:r>
      <w:r>
        <w:t xml:space="preserve">ate </w:t>
      </w:r>
      <w:r w:rsidRPr="006023A6">
        <w:rPr>
          <w:sz w:val="18"/>
          <w:szCs w:val="18"/>
        </w:rPr>
        <w:t>(DD/MM/YY)</w:t>
      </w:r>
      <w:r w:rsidR="00BE767F">
        <w:rPr>
          <w:sz w:val="18"/>
          <w:szCs w:val="18"/>
        </w:rPr>
        <w:t xml:space="preserve">  </w:t>
      </w:r>
      <w:r>
        <w:rPr>
          <w:sz w:val="18"/>
          <w:szCs w:val="18"/>
        </w:rPr>
        <w:tab/>
        <w:t>__________________________</w:t>
      </w:r>
    </w:p>
    <w:p w:rsidR="00A05674" w:rsidRPr="005E78CB" w:rsidRDefault="00A05674">
      <w:pPr>
        <w:rPr>
          <w:sz w:val="20"/>
          <w:szCs w:val="20"/>
        </w:rPr>
      </w:pPr>
      <w:r>
        <w:rPr>
          <w:sz w:val="18"/>
          <w:szCs w:val="18"/>
        </w:rPr>
        <w:lastRenderedPageBreak/>
        <w:t xml:space="preserve">□ </w:t>
      </w:r>
      <w:r w:rsidRPr="00A05674">
        <w:t xml:space="preserve">WHMIS </w:t>
      </w:r>
      <w:r>
        <w:t xml:space="preserve">training </w:t>
      </w:r>
      <w:r>
        <w:tab/>
      </w:r>
      <w:r w:rsidR="00AA5CF1">
        <w:tab/>
      </w:r>
      <w:r w:rsidR="00AA5CF1">
        <w:tab/>
      </w:r>
      <w:r w:rsidR="00AA5CF1">
        <w:tab/>
      </w:r>
      <w:r w:rsidRPr="005E78CB">
        <w:rPr>
          <w:sz w:val="20"/>
          <w:szCs w:val="20"/>
        </w:rPr>
        <w:t>Date (DD/MM/YY)</w:t>
      </w:r>
      <w:r w:rsidRPr="005E78CB">
        <w:rPr>
          <w:sz w:val="20"/>
          <w:szCs w:val="20"/>
        </w:rPr>
        <w:tab/>
        <w:t>________________________</w:t>
      </w:r>
    </w:p>
    <w:p w:rsidR="00AA5CF1" w:rsidRDefault="00AA5CF1">
      <w:r w:rsidRPr="005E78CB">
        <w:t>□ Biosafety Orientation I</w:t>
      </w:r>
      <w:r w:rsidR="005E78CB" w:rsidRPr="005E78CB">
        <w:t xml:space="preserve"> (Blackboard)</w:t>
      </w:r>
      <w:r w:rsidR="005E78CB" w:rsidRPr="005E78CB">
        <w:rPr>
          <w:sz w:val="20"/>
          <w:szCs w:val="20"/>
        </w:rPr>
        <w:tab/>
      </w:r>
      <w:r w:rsidR="005E78CB" w:rsidRPr="005E78CB">
        <w:rPr>
          <w:sz w:val="20"/>
          <w:szCs w:val="20"/>
        </w:rPr>
        <w:tab/>
        <w:t xml:space="preserve">Date (DD/MM/YY) </w:t>
      </w:r>
      <w:r w:rsidR="005E78CB" w:rsidRPr="005E78CB">
        <w:rPr>
          <w:sz w:val="20"/>
          <w:szCs w:val="20"/>
        </w:rPr>
        <w:tab/>
      </w:r>
      <w:r w:rsidR="005E78CB">
        <w:t>______________________</w:t>
      </w:r>
    </w:p>
    <w:p w:rsidR="00AA5CF1" w:rsidRDefault="00131FE2">
      <w:r>
        <w:t>□</w:t>
      </w:r>
      <w:r w:rsidR="00AA5CF1">
        <w:t xml:space="preserve"> Laboratory Safety &amp; Methodology Orientation</w:t>
      </w:r>
    </w:p>
    <w:p w:rsidR="00131FE2" w:rsidRPr="00131FE2" w:rsidRDefault="00AA5CF1">
      <w:pPr>
        <w:rPr>
          <w:sz w:val="18"/>
          <w:szCs w:val="18"/>
        </w:rPr>
      </w:pPr>
      <w:r>
        <w:tab/>
        <w:t>□ Chemical Safety Orientation</w:t>
      </w:r>
      <w:r w:rsidR="00131FE2">
        <w:t xml:space="preserve"> </w:t>
      </w:r>
      <w:r w:rsidR="00131FE2">
        <w:tab/>
      </w:r>
      <w:r>
        <w:tab/>
      </w:r>
      <w:r w:rsidR="00131FE2">
        <w:t xml:space="preserve">Date </w:t>
      </w:r>
      <w:r w:rsidR="00131FE2" w:rsidRPr="006023A6">
        <w:rPr>
          <w:sz w:val="18"/>
          <w:szCs w:val="18"/>
        </w:rPr>
        <w:t>(DD/MM/YY)</w:t>
      </w:r>
      <w:r w:rsidR="00131FE2">
        <w:rPr>
          <w:sz w:val="18"/>
          <w:szCs w:val="18"/>
        </w:rPr>
        <w:tab/>
      </w:r>
      <w:r w:rsidR="00131FE2">
        <w:rPr>
          <w:sz w:val="18"/>
          <w:szCs w:val="18"/>
        </w:rPr>
        <w:tab/>
        <w:t>__________________________</w:t>
      </w:r>
    </w:p>
    <w:p w:rsidR="00131FE2" w:rsidRPr="00131FE2" w:rsidRDefault="00AA5CF1" w:rsidP="00AA5CF1">
      <w:pPr>
        <w:ind w:firstLine="720"/>
        <w:rPr>
          <w:sz w:val="18"/>
          <w:szCs w:val="18"/>
        </w:rPr>
      </w:pPr>
      <w:r>
        <w:t>□ Bios</w:t>
      </w:r>
      <w:r w:rsidR="00131FE2">
        <w:t>afety</w:t>
      </w:r>
      <w:r>
        <w:t xml:space="preserve"> Orientation II</w:t>
      </w:r>
      <w:r w:rsidR="00131FE2">
        <w:tab/>
      </w:r>
      <w:r>
        <w:tab/>
      </w:r>
      <w:r w:rsidR="00131FE2">
        <w:t xml:space="preserve">Date </w:t>
      </w:r>
      <w:r w:rsidR="00131FE2" w:rsidRPr="006023A6">
        <w:rPr>
          <w:sz w:val="18"/>
          <w:szCs w:val="18"/>
        </w:rPr>
        <w:t>(DD/MM/YY)</w:t>
      </w:r>
      <w:r w:rsidR="00131FE2">
        <w:rPr>
          <w:sz w:val="18"/>
          <w:szCs w:val="18"/>
        </w:rPr>
        <w:tab/>
      </w:r>
      <w:r w:rsidR="00131FE2">
        <w:rPr>
          <w:sz w:val="18"/>
          <w:szCs w:val="18"/>
        </w:rPr>
        <w:tab/>
        <w:t>__________________________</w:t>
      </w:r>
      <w:r w:rsidR="00131FE2">
        <w:tab/>
      </w:r>
    </w:p>
    <w:p w:rsidR="009A6418" w:rsidRPr="00131FE2" w:rsidRDefault="00131FE2" w:rsidP="005E78CB">
      <w:pPr>
        <w:ind w:firstLine="720"/>
        <w:rPr>
          <w:sz w:val="18"/>
          <w:szCs w:val="18"/>
        </w:rPr>
      </w:pPr>
      <w:r>
        <w:t>□ Radiation Safety</w:t>
      </w:r>
      <w:r>
        <w:tab/>
      </w:r>
      <w:r w:rsidR="00AA5CF1">
        <w:tab/>
      </w:r>
      <w:r w:rsidR="00AA5CF1">
        <w:tab/>
      </w:r>
      <w:r>
        <w:t xml:space="preserve">Date </w:t>
      </w:r>
      <w:r w:rsidRPr="006023A6">
        <w:rPr>
          <w:sz w:val="18"/>
          <w:szCs w:val="18"/>
        </w:rPr>
        <w:t>(DD/MM/YY)</w:t>
      </w:r>
      <w:r>
        <w:rPr>
          <w:sz w:val="18"/>
          <w:szCs w:val="18"/>
        </w:rPr>
        <w:tab/>
      </w:r>
      <w:r>
        <w:rPr>
          <w:sz w:val="18"/>
          <w:szCs w:val="18"/>
        </w:rPr>
        <w:tab/>
        <w:t>__________________________</w:t>
      </w:r>
    </w:p>
    <w:p w:rsidR="00ED489B" w:rsidRPr="00AF7F27" w:rsidRDefault="006023A6" w:rsidP="00DA20A5">
      <w:pPr>
        <w:pBdr>
          <w:top w:val="single" w:sz="4" w:space="1" w:color="auto"/>
          <w:left w:val="single" w:sz="4" w:space="4" w:color="auto"/>
          <w:bottom w:val="single" w:sz="4" w:space="1" w:color="auto"/>
          <w:right w:val="single" w:sz="4" w:space="4" w:color="auto"/>
        </w:pBdr>
        <w:jc w:val="center"/>
        <w:rPr>
          <w:i/>
        </w:rPr>
      </w:pPr>
      <w:r w:rsidRPr="005E78CB">
        <w:rPr>
          <w:b/>
          <w:i/>
        </w:rPr>
        <w:t>Check all items which were fully explained during your orientation or training sessions</w:t>
      </w:r>
      <w:r>
        <w:rPr>
          <w:i/>
        </w:rPr>
        <w:t>. For those items not applicable to your work or research activities, indicate N/</w:t>
      </w:r>
      <w:r w:rsidR="005E78CB">
        <w:rPr>
          <w:i/>
        </w:rPr>
        <w:t>A.</w:t>
      </w:r>
    </w:p>
    <w:p w:rsidR="00ED489B" w:rsidRPr="005E78CB" w:rsidRDefault="00ED489B" w:rsidP="00ED489B">
      <w:pPr>
        <w:pStyle w:val="Default"/>
        <w:numPr>
          <w:ilvl w:val="0"/>
          <w:numId w:val="1"/>
        </w:numPr>
        <w:jc w:val="both"/>
        <w:rPr>
          <w:rFonts w:asciiTheme="minorHAnsi" w:hAnsiTheme="minorHAnsi" w:cstheme="minorHAnsi"/>
          <w:b/>
          <w:bCs/>
          <w:sz w:val="23"/>
          <w:szCs w:val="23"/>
        </w:rPr>
      </w:pPr>
      <w:r w:rsidRPr="005E78CB">
        <w:rPr>
          <w:rFonts w:asciiTheme="minorHAnsi" w:hAnsiTheme="minorHAnsi" w:cstheme="minorHAnsi"/>
          <w:b/>
          <w:bCs/>
          <w:sz w:val="23"/>
          <w:szCs w:val="23"/>
        </w:rPr>
        <w:t xml:space="preserve">INTRODUCTION </w:t>
      </w:r>
    </w:p>
    <w:p w:rsidR="00ED489B" w:rsidRPr="005E78CB" w:rsidRDefault="00ED489B" w:rsidP="00ED489B">
      <w:pPr>
        <w:pStyle w:val="Default"/>
        <w:rPr>
          <w:rFonts w:asciiTheme="minorHAnsi" w:hAnsiTheme="minorHAnsi" w:cstheme="minorHAnsi"/>
          <w:sz w:val="22"/>
          <w:szCs w:val="22"/>
        </w:rPr>
      </w:pPr>
      <w:r w:rsidRPr="005E78CB">
        <w:rPr>
          <w:rFonts w:asciiTheme="minorHAnsi" w:hAnsiTheme="minorHAnsi" w:cstheme="minorHAnsi"/>
          <w:sz w:val="22"/>
          <w:szCs w:val="22"/>
        </w:rPr>
        <w:t>I was informed of UNBC’s H</w:t>
      </w:r>
      <w:r w:rsidR="004D09B2">
        <w:rPr>
          <w:rFonts w:asciiTheme="minorHAnsi" w:hAnsiTheme="minorHAnsi" w:cstheme="minorHAnsi"/>
          <w:sz w:val="22"/>
          <w:szCs w:val="22"/>
        </w:rPr>
        <w:t xml:space="preserve">ealth &amp; Safety </w:t>
      </w:r>
      <w:r w:rsidR="00C77409">
        <w:rPr>
          <w:rFonts w:asciiTheme="minorHAnsi" w:hAnsiTheme="minorHAnsi" w:cstheme="minorHAnsi"/>
          <w:sz w:val="22"/>
          <w:szCs w:val="22"/>
        </w:rPr>
        <w:t>procedures</w:t>
      </w:r>
      <w:r w:rsidRPr="005E78CB">
        <w:rPr>
          <w:rFonts w:asciiTheme="minorHAnsi" w:hAnsiTheme="minorHAnsi" w:cstheme="minorHAnsi"/>
          <w:sz w:val="22"/>
          <w:szCs w:val="22"/>
        </w:rPr>
        <w:t xml:space="preserve">, including: </w:t>
      </w:r>
    </w:p>
    <w:p w:rsidR="00ED489B" w:rsidRPr="005E78CB" w:rsidRDefault="00ED489B" w:rsidP="00A05674">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w:t>
      </w:r>
      <w:r w:rsidR="00A05674" w:rsidRPr="005E78CB">
        <w:rPr>
          <w:rFonts w:asciiTheme="minorHAnsi" w:hAnsiTheme="minorHAnsi" w:cstheme="minorHAnsi"/>
          <w:sz w:val="22"/>
          <w:szCs w:val="22"/>
        </w:rPr>
        <w:t xml:space="preserve">Laboratory Responsibilities </w:t>
      </w:r>
    </w:p>
    <w:p w:rsidR="00ED489B" w:rsidRPr="005E78CB" w:rsidRDefault="00ED489B" w:rsidP="00ED489B">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Personal Protective Equipment Policy </w:t>
      </w:r>
    </w:p>
    <w:p w:rsidR="00ED489B" w:rsidRDefault="00ED489B" w:rsidP="00ED489B">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w:t>
      </w:r>
      <w:r w:rsidR="006A430F">
        <w:rPr>
          <w:rFonts w:asciiTheme="minorHAnsi" w:hAnsiTheme="minorHAnsi" w:cstheme="minorHAnsi"/>
          <w:sz w:val="22"/>
          <w:szCs w:val="22"/>
        </w:rPr>
        <w:t>Review the Safety and Risk Management website on how to report a</w:t>
      </w:r>
      <w:r w:rsidRPr="005E78CB">
        <w:rPr>
          <w:rFonts w:asciiTheme="minorHAnsi" w:hAnsiTheme="minorHAnsi" w:cstheme="minorHAnsi"/>
          <w:sz w:val="22"/>
          <w:szCs w:val="22"/>
        </w:rPr>
        <w:t>ccident</w:t>
      </w:r>
      <w:r w:rsidR="006A430F">
        <w:rPr>
          <w:rFonts w:asciiTheme="minorHAnsi" w:hAnsiTheme="minorHAnsi" w:cstheme="minorHAnsi"/>
          <w:sz w:val="22"/>
          <w:szCs w:val="22"/>
        </w:rPr>
        <w:t>s, in</w:t>
      </w:r>
      <w:r w:rsidRPr="005E78CB">
        <w:rPr>
          <w:rFonts w:asciiTheme="minorHAnsi" w:hAnsiTheme="minorHAnsi" w:cstheme="minorHAnsi"/>
          <w:sz w:val="22"/>
          <w:szCs w:val="22"/>
        </w:rPr>
        <w:t>cident</w:t>
      </w:r>
      <w:r w:rsidR="006A430F">
        <w:rPr>
          <w:rFonts w:asciiTheme="minorHAnsi" w:hAnsiTheme="minorHAnsi" w:cstheme="minorHAnsi"/>
          <w:sz w:val="22"/>
          <w:szCs w:val="22"/>
        </w:rPr>
        <w:t>s</w:t>
      </w:r>
      <w:r w:rsidR="004D09B2">
        <w:rPr>
          <w:rFonts w:asciiTheme="minorHAnsi" w:hAnsiTheme="minorHAnsi" w:cstheme="minorHAnsi"/>
          <w:sz w:val="22"/>
          <w:szCs w:val="22"/>
        </w:rPr>
        <w:t xml:space="preserve"> and when investigations are required  </w:t>
      </w:r>
      <w:hyperlink r:id="rId9" w:history="1">
        <w:r w:rsidR="004D09B2" w:rsidRPr="004D09B2">
          <w:rPr>
            <w:rStyle w:val="Hyperlink"/>
            <w:rFonts w:asciiTheme="minorHAnsi" w:hAnsiTheme="minorHAnsi" w:cstheme="minorHAnsi"/>
            <w:sz w:val="22"/>
            <w:szCs w:val="22"/>
          </w:rPr>
          <w:t>https://www.unbc.ca/safety/incidents/accidents</w:t>
        </w:r>
      </w:hyperlink>
    </w:p>
    <w:p w:rsidR="004D09B2" w:rsidRPr="004D09B2" w:rsidRDefault="00ED489B" w:rsidP="004D09B2">
      <w:pPr>
        <w:pStyle w:val="Default"/>
        <w:ind w:left="360" w:hanging="360"/>
        <w:rPr>
          <w:rFonts w:asciiTheme="minorHAnsi" w:hAnsiTheme="minorHAnsi" w:cstheme="minorHAnsi"/>
          <w:color w:val="0000FF"/>
          <w:sz w:val="22"/>
          <w:szCs w:val="22"/>
          <w:u w:val="single"/>
        </w:rPr>
      </w:pPr>
      <w:r w:rsidRPr="005E78CB">
        <w:rPr>
          <w:rFonts w:asciiTheme="minorHAnsi" w:hAnsiTheme="minorHAnsi" w:cstheme="minorHAnsi"/>
          <w:sz w:val="22"/>
          <w:szCs w:val="22"/>
        </w:rPr>
        <w:t>□ Reporting a safety hazard</w:t>
      </w:r>
      <w:r w:rsidR="00E23932">
        <w:rPr>
          <w:rFonts w:asciiTheme="minorHAnsi" w:hAnsiTheme="minorHAnsi" w:cstheme="minorHAnsi"/>
          <w:sz w:val="22"/>
          <w:szCs w:val="22"/>
        </w:rPr>
        <w:t xml:space="preserve">/TMA Orientation  </w:t>
      </w:r>
      <w:r w:rsidRPr="005E78CB">
        <w:rPr>
          <w:rFonts w:asciiTheme="minorHAnsi" w:hAnsiTheme="minorHAnsi" w:cstheme="minorHAnsi"/>
          <w:sz w:val="22"/>
          <w:szCs w:val="22"/>
        </w:rPr>
        <w:t xml:space="preserve"> </w:t>
      </w:r>
      <w:hyperlink r:id="rId10" w:history="1">
        <w:r w:rsidR="00E23932" w:rsidRPr="00E23932">
          <w:rPr>
            <w:rStyle w:val="Hyperlink"/>
            <w:rFonts w:asciiTheme="minorHAnsi" w:hAnsiTheme="minorHAnsi" w:cstheme="minorHAnsi"/>
            <w:sz w:val="22"/>
            <w:szCs w:val="22"/>
          </w:rPr>
          <w:t>https://www.unbc.ca/facilities</w:t>
        </w:r>
      </w:hyperlink>
    </w:p>
    <w:p w:rsidR="00ED489B" w:rsidRPr="005E78CB" w:rsidRDefault="00ED489B" w:rsidP="00ED489B">
      <w:pPr>
        <w:pStyle w:val="Default"/>
        <w:rPr>
          <w:rFonts w:asciiTheme="minorHAnsi" w:hAnsiTheme="minorHAnsi" w:cstheme="minorHAnsi"/>
        </w:rPr>
      </w:pPr>
    </w:p>
    <w:p w:rsidR="00ED489B" w:rsidRPr="005E78CB" w:rsidRDefault="00ED489B" w:rsidP="00ED489B">
      <w:pPr>
        <w:pStyle w:val="Default"/>
        <w:ind w:left="360" w:hanging="360"/>
        <w:jc w:val="both"/>
        <w:rPr>
          <w:rFonts w:asciiTheme="minorHAnsi" w:hAnsiTheme="minorHAnsi" w:cstheme="minorHAnsi"/>
          <w:b/>
          <w:bCs/>
          <w:sz w:val="23"/>
          <w:szCs w:val="23"/>
        </w:rPr>
      </w:pPr>
      <w:r w:rsidRPr="005E78CB">
        <w:rPr>
          <w:rFonts w:asciiTheme="minorHAnsi" w:hAnsiTheme="minorHAnsi" w:cstheme="minorHAnsi"/>
          <w:b/>
          <w:bCs/>
          <w:sz w:val="23"/>
          <w:szCs w:val="23"/>
        </w:rPr>
        <w:t xml:space="preserve">2. SAFETY RESOURCES </w:t>
      </w:r>
    </w:p>
    <w:p w:rsidR="00ED489B" w:rsidRPr="005E78CB" w:rsidRDefault="00DA20A5" w:rsidP="00ED489B">
      <w:pPr>
        <w:pStyle w:val="Default"/>
        <w:rPr>
          <w:rFonts w:asciiTheme="minorHAnsi" w:hAnsiTheme="minorHAnsi" w:cstheme="minorHAnsi"/>
          <w:sz w:val="22"/>
          <w:szCs w:val="22"/>
        </w:rPr>
      </w:pPr>
      <w:r w:rsidRPr="005E78CB">
        <w:rPr>
          <w:rFonts w:asciiTheme="minorHAnsi" w:hAnsiTheme="minorHAnsi" w:cstheme="minorHAnsi"/>
          <w:sz w:val="22"/>
          <w:szCs w:val="22"/>
        </w:rPr>
        <w:t>□</w:t>
      </w:r>
      <w:r>
        <w:rPr>
          <w:rFonts w:asciiTheme="minorHAnsi" w:hAnsiTheme="minorHAnsi" w:cstheme="minorHAnsi"/>
          <w:sz w:val="22"/>
          <w:szCs w:val="22"/>
        </w:rPr>
        <w:t xml:space="preserve"> </w:t>
      </w:r>
      <w:r w:rsidR="00ED489B" w:rsidRPr="005E78CB">
        <w:rPr>
          <w:rFonts w:asciiTheme="minorHAnsi" w:hAnsiTheme="minorHAnsi" w:cstheme="minorHAnsi"/>
          <w:sz w:val="22"/>
          <w:szCs w:val="22"/>
        </w:rPr>
        <w:t xml:space="preserve">I was informed of the various health &amp; safety resources available, including: </w:t>
      </w:r>
    </w:p>
    <w:p w:rsidR="00ED489B" w:rsidRPr="005E78CB" w:rsidRDefault="00ED489B" w:rsidP="00ED489B">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Lab Safety Committee </w:t>
      </w:r>
    </w:p>
    <w:p w:rsidR="00ED489B" w:rsidRPr="005E78CB" w:rsidRDefault="00ED489B" w:rsidP="00ED489B">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Chemical Safety Officer </w:t>
      </w:r>
    </w:p>
    <w:p w:rsidR="00ED489B" w:rsidRPr="005E78CB" w:rsidRDefault="00ED489B" w:rsidP="00FF265E">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Biological Safety Officer </w:t>
      </w:r>
    </w:p>
    <w:p w:rsidR="00ED489B" w:rsidRDefault="00ED489B" w:rsidP="00ED489B">
      <w:pPr>
        <w:pStyle w:val="Default"/>
      </w:pPr>
      <w:r w:rsidRPr="005E78CB">
        <w:rPr>
          <w:rFonts w:asciiTheme="minorHAnsi" w:hAnsiTheme="minorHAnsi" w:cstheme="minorHAnsi"/>
          <w:sz w:val="22"/>
          <w:szCs w:val="22"/>
        </w:rPr>
        <w:t xml:space="preserve">□ </w:t>
      </w:r>
      <w:r w:rsidR="00FF265E" w:rsidRPr="005E78CB">
        <w:rPr>
          <w:rFonts w:asciiTheme="minorHAnsi" w:hAnsiTheme="minorHAnsi" w:cstheme="minorHAnsi"/>
          <w:sz w:val="22"/>
          <w:szCs w:val="22"/>
        </w:rPr>
        <w:t>Lab</w:t>
      </w:r>
      <w:r w:rsidR="00AA5CF1" w:rsidRPr="005E78CB">
        <w:rPr>
          <w:rFonts w:asciiTheme="minorHAnsi" w:hAnsiTheme="minorHAnsi" w:cstheme="minorHAnsi"/>
          <w:sz w:val="22"/>
          <w:szCs w:val="22"/>
        </w:rPr>
        <w:t>s</w:t>
      </w:r>
      <w:r w:rsidR="00FF265E" w:rsidRPr="005E78CB">
        <w:rPr>
          <w:rFonts w:asciiTheme="minorHAnsi" w:hAnsiTheme="minorHAnsi" w:cstheme="minorHAnsi"/>
          <w:sz w:val="22"/>
          <w:szCs w:val="22"/>
        </w:rPr>
        <w:t xml:space="preserve"> Safety Website</w:t>
      </w:r>
      <w:r w:rsidRPr="00E23932">
        <w:rPr>
          <w:rFonts w:asciiTheme="minorHAnsi" w:hAnsiTheme="minorHAnsi" w:cstheme="minorHAnsi"/>
          <w:sz w:val="22"/>
          <w:szCs w:val="22"/>
        </w:rPr>
        <w:t xml:space="preserve"> </w:t>
      </w:r>
      <w:hyperlink r:id="rId11" w:history="1">
        <w:r w:rsidR="007359E9" w:rsidRPr="00E23932">
          <w:rPr>
            <w:rStyle w:val="Hyperlink"/>
            <w:rFonts w:asciiTheme="minorHAnsi" w:hAnsiTheme="minorHAnsi" w:cstheme="minorHAnsi"/>
          </w:rPr>
          <w:t>https://www.unbc.ca/labs</w:t>
        </w:r>
      </w:hyperlink>
    </w:p>
    <w:p w:rsidR="00A95FC0" w:rsidRDefault="00A95FC0" w:rsidP="00ED489B">
      <w:pPr>
        <w:pStyle w:val="Default"/>
        <w:rPr>
          <w:rFonts w:asciiTheme="minorHAnsi" w:hAnsiTheme="minorHAnsi" w:cstheme="minorHAnsi"/>
          <w:sz w:val="22"/>
          <w:szCs w:val="22"/>
        </w:rPr>
      </w:pPr>
    </w:p>
    <w:p w:rsidR="00ED489B" w:rsidRPr="005E78CB" w:rsidRDefault="00ED489B" w:rsidP="00ED489B">
      <w:pPr>
        <w:pStyle w:val="Default"/>
        <w:rPr>
          <w:rFonts w:asciiTheme="minorHAnsi" w:hAnsiTheme="minorHAnsi" w:cstheme="minorHAnsi"/>
        </w:rPr>
      </w:pPr>
      <w:r w:rsidRPr="005E78CB">
        <w:rPr>
          <w:rFonts w:asciiTheme="minorHAnsi" w:hAnsiTheme="minorHAnsi" w:cstheme="minorHAnsi"/>
          <w:b/>
          <w:bCs/>
          <w:sz w:val="23"/>
          <w:szCs w:val="23"/>
        </w:rPr>
        <w:t xml:space="preserve">3. EMERGENCY PROCEDURES </w:t>
      </w:r>
    </w:p>
    <w:p w:rsidR="004D09B2" w:rsidRDefault="00DA20A5" w:rsidP="00ED489B">
      <w:pPr>
        <w:pStyle w:val="Default"/>
        <w:rPr>
          <w:rFonts w:asciiTheme="minorHAnsi" w:hAnsiTheme="minorHAnsi" w:cstheme="minorHAnsi"/>
          <w:sz w:val="22"/>
          <w:szCs w:val="22"/>
        </w:rPr>
      </w:pPr>
      <w:r w:rsidRPr="005E78CB">
        <w:rPr>
          <w:rFonts w:asciiTheme="minorHAnsi" w:hAnsiTheme="minorHAnsi" w:cstheme="minorHAnsi"/>
          <w:sz w:val="22"/>
          <w:szCs w:val="22"/>
        </w:rPr>
        <w:t>□</w:t>
      </w:r>
      <w:r>
        <w:rPr>
          <w:rFonts w:asciiTheme="minorHAnsi" w:hAnsiTheme="minorHAnsi" w:cstheme="minorHAnsi"/>
          <w:sz w:val="22"/>
          <w:szCs w:val="22"/>
        </w:rPr>
        <w:t xml:space="preserve"> </w:t>
      </w:r>
      <w:r w:rsidR="00ED489B" w:rsidRPr="005E78CB">
        <w:rPr>
          <w:rFonts w:asciiTheme="minorHAnsi" w:hAnsiTheme="minorHAnsi" w:cstheme="minorHAnsi"/>
          <w:sz w:val="22"/>
          <w:szCs w:val="22"/>
        </w:rPr>
        <w:t>I was informed of UNBC’s Emergency Phone Numbers and procedures</w:t>
      </w:r>
      <w:r w:rsidR="004D09B2">
        <w:rPr>
          <w:rFonts w:asciiTheme="minorHAnsi" w:hAnsiTheme="minorHAnsi" w:cstheme="minorHAnsi"/>
          <w:sz w:val="22"/>
          <w:szCs w:val="22"/>
        </w:rPr>
        <w:t>. Review the emergency</w:t>
      </w:r>
    </w:p>
    <w:p w:rsidR="00ED489B" w:rsidRPr="005E78CB" w:rsidRDefault="004D09B2" w:rsidP="00ED489B">
      <w:pPr>
        <w:pStyle w:val="Default"/>
        <w:rPr>
          <w:rFonts w:asciiTheme="minorHAnsi" w:hAnsiTheme="minorHAnsi" w:cstheme="minorHAnsi"/>
          <w:sz w:val="22"/>
          <w:szCs w:val="22"/>
        </w:rPr>
      </w:pPr>
      <w:r>
        <w:rPr>
          <w:rFonts w:asciiTheme="minorHAnsi" w:hAnsiTheme="minorHAnsi" w:cstheme="minorHAnsi"/>
          <w:sz w:val="22"/>
          <w:szCs w:val="22"/>
        </w:rPr>
        <w:t xml:space="preserve">    operations website:  </w:t>
      </w:r>
      <w:hyperlink r:id="rId12" w:history="1">
        <w:r w:rsidRPr="004D09B2">
          <w:rPr>
            <w:rStyle w:val="Hyperlink"/>
            <w:rFonts w:asciiTheme="minorHAnsi" w:hAnsiTheme="minorHAnsi" w:cstheme="minorHAnsi"/>
            <w:sz w:val="22"/>
            <w:szCs w:val="22"/>
          </w:rPr>
          <w:t>https://www.unbc.ca/emergency-operations</w:t>
        </w:r>
      </w:hyperlink>
    </w:p>
    <w:p w:rsidR="00ED489B" w:rsidRPr="005E78CB" w:rsidRDefault="00ED489B" w:rsidP="007359E9">
      <w:pPr>
        <w:pStyle w:val="Default"/>
        <w:tabs>
          <w:tab w:val="left" w:pos="5520"/>
        </w:tabs>
        <w:rPr>
          <w:rFonts w:asciiTheme="minorHAnsi" w:hAnsiTheme="minorHAnsi" w:cstheme="minorHAnsi"/>
          <w:sz w:val="22"/>
          <w:szCs w:val="22"/>
        </w:rPr>
      </w:pPr>
      <w:r w:rsidRPr="005E78CB">
        <w:rPr>
          <w:rFonts w:asciiTheme="minorHAnsi" w:hAnsiTheme="minorHAnsi" w:cstheme="minorHAnsi"/>
          <w:sz w:val="22"/>
          <w:szCs w:val="22"/>
        </w:rPr>
        <w:t xml:space="preserve">□ Security </w:t>
      </w:r>
      <w:r w:rsidR="00AA5CF1" w:rsidRPr="005E78CB">
        <w:rPr>
          <w:rFonts w:asciiTheme="minorHAnsi" w:hAnsiTheme="minorHAnsi" w:cstheme="minorHAnsi"/>
          <w:sz w:val="22"/>
          <w:szCs w:val="22"/>
        </w:rPr>
        <w:t xml:space="preserve">(emergency number 3333) </w:t>
      </w:r>
      <w:r w:rsidRPr="005E78CB">
        <w:rPr>
          <w:rFonts w:asciiTheme="minorHAnsi" w:hAnsiTheme="minorHAnsi" w:cstheme="minorHAnsi"/>
          <w:sz w:val="22"/>
          <w:szCs w:val="22"/>
        </w:rPr>
        <w:t>and First</w:t>
      </w:r>
      <w:r w:rsidR="00A05674" w:rsidRPr="005E78CB">
        <w:rPr>
          <w:rFonts w:asciiTheme="minorHAnsi" w:hAnsiTheme="minorHAnsi" w:cstheme="minorHAnsi"/>
          <w:sz w:val="22"/>
          <w:szCs w:val="22"/>
        </w:rPr>
        <w:t xml:space="preserve"> Aid</w:t>
      </w:r>
      <w:r w:rsidR="007359E9">
        <w:rPr>
          <w:rFonts w:asciiTheme="minorHAnsi" w:hAnsiTheme="minorHAnsi" w:cstheme="minorHAnsi"/>
          <w:sz w:val="22"/>
          <w:szCs w:val="22"/>
        </w:rPr>
        <w:tab/>
      </w:r>
    </w:p>
    <w:p w:rsidR="007359E9" w:rsidRDefault="00ED489B" w:rsidP="00ED489B">
      <w:pPr>
        <w:pStyle w:val="Default"/>
        <w:rPr>
          <w:rFonts w:asciiTheme="minorHAnsi" w:hAnsiTheme="minorHAnsi" w:cstheme="minorHAnsi"/>
          <w:sz w:val="22"/>
          <w:szCs w:val="22"/>
        </w:rPr>
      </w:pPr>
      <w:r w:rsidRPr="005E78CB">
        <w:rPr>
          <w:rFonts w:asciiTheme="minorHAnsi" w:hAnsiTheme="minorHAnsi" w:cstheme="minorHAnsi"/>
          <w:sz w:val="22"/>
          <w:szCs w:val="22"/>
        </w:rPr>
        <w:t>□ Spill response and reporting</w:t>
      </w:r>
      <w:r w:rsidR="00DA20A5">
        <w:rPr>
          <w:rFonts w:asciiTheme="minorHAnsi" w:hAnsiTheme="minorHAnsi" w:cstheme="minorHAnsi"/>
          <w:sz w:val="22"/>
          <w:szCs w:val="22"/>
        </w:rPr>
        <w:tab/>
      </w:r>
      <w:r w:rsidR="00DA20A5">
        <w:rPr>
          <w:rFonts w:asciiTheme="minorHAnsi" w:hAnsiTheme="minorHAnsi" w:cstheme="minorHAnsi"/>
          <w:sz w:val="22"/>
          <w:szCs w:val="22"/>
        </w:rPr>
        <w:tab/>
      </w:r>
      <w:r w:rsidR="00DA20A5" w:rsidRPr="00DA20A5">
        <w:rPr>
          <w:rFonts w:asciiTheme="minorHAnsi" w:hAnsiTheme="minorHAnsi" w:cstheme="minorHAnsi"/>
          <w:sz w:val="22"/>
          <w:szCs w:val="22"/>
        </w:rPr>
        <w:t>□ Lab emergency shutdown procedures</w:t>
      </w:r>
      <w:r w:rsidR="00DA20A5" w:rsidRPr="00DA20A5">
        <w:rPr>
          <w:rFonts w:asciiTheme="minorHAnsi" w:hAnsiTheme="minorHAnsi" w:cstheme="minorHAnsi"/>
          <w:sz w:val="22"/>
          <w:szCs w:val="22"/>
        </w:rPr>
        <w:tab/>
      </w:r>
      <w:r w:rsidR="00DA20A5">
        <w:rPr>
          <w:rFonts w:asciiTheme="minorHAnsi" w:hAnsiTheme="minorHAnsi" w:cstheme="minorHAnsi"/>
          <w:sz w:val="22"/>
          <w:szCs w:val="22"/>
        </w:rPr>
        <w:tab/>
      </w:r>
    </w:p>
    <w:p w:rsidR="00ED489B" w:rsidRPr="005E78CB" w:rsidRDefault="00DA20A5" w:rsidP="00ED489B">
      <w:pPr>
        <w:pStyle w:val="Default"/>
        <w:rPr>
          <w:rFonts w:asciiTheme="minorHAnsi" w:hAnsiTheme="minorHAnsi" w:cstheme="minorHAnsi"/>
          <w:sz w:val="22"/>
          <w:szCs w:val="22"/>
        </w:rPr>
      </w:pPr>
      <w:r>
        <w:rPr>
          <w:rFonts w:asciiTheme="minorHAnsi" w:hAnsiTheme="minorHAnsi" w:cstheme="minorHAnsi"/>
          <w:sz w:val="22"/>
          <w:szCs w:val="22"/>
        </w:rPr>
        <w:lastRenderedPageBreak/>
        <w:tab/>
      </w:r>
      <w:r>
        <w:rPr>
          <w:rFonts w:asciiTheme="minorHAnsi" w:hAnsiTheme="minorHAnsi" w:cstheme="minorHAnsi"/>
          <w:sz w:val="22"/>
          <w:szCs w:val="22"/>
        </w:rPr>
        <w:tab/>
      </w:r>
    </w:p>
    <w:p w:rsidR="009A6418" w:rsidRDefault="00ED489B" w:rsidP="00FD23F2">
      <w:pPr>
        <w:pStyle w:val="Default"/>
        <w:rPr>
          <w:rFonts w:asciiTheme="minorHAnsi" w:hAnsiTheme="minorHAnsi" w:cstheme="minorHAnsi"/>
          <w:b/>
          <w:bCs/>
          <w:sz w:val="23"/>
          <w:szCs w:val="23"/>
        </w:rPr>
      </w:pPr>
      <w:r w:rsidRPr="005E78CB">
        <w:rPr>
          <w:rFonts w:asciiTheme="minorHAnsi" w:hAnsiTheme="minorHAnsi" w:cstheme="minorHAnsi"/>
          <w:sz w:val="22"/>
          <w:szCs w:val="22"/>
        </w:rPr>
        <w:t xml:space="preserve"> </w:t>
      </w:r>
      <w:r w:rsidR="009A6418" w:rsidRPr="005E78CB">
        <w:rPr>
          <w:rFonts w:asciiTheme="minorHAnsi" w:hAnsiTheme="minorHAnsi" w:cstheme="minorHAnsi"/>
          <w:b/>
          <w:bCs/>
          <w:sz w:val="23"/>
          <w:szCs w:val="23"/>
        </w:rPr>
        <w:t xml:space="preserve">4. BASIC LABORATORY SAFETY </w:t>
      </w:r>
    </w:p>
    <w:p w:rsidR="009A6418" w:rsidRDefault="009A6418" w:rsidP="009A6418">
      <w:pPr>
        <w:pStyle w:val="Default"/>
        <w:ind w:left="360" w:hanging="360"/>
        <w:rPr>
          <w:rStyle w:val="Hyperlink"/>
          <w:rFonts w:asciiTheme="minorHAnsi" w:hAnsiTheme="minorHAnsi" w:cstheme="minorHAnsi"/>
        </w:rPr>
      </w:pPr>
      <w:r w:rsidRPr="005E78CB">
        <w:rPr>
          <w:rFonts w:asciiTheme="minorHAnsi" w:hAnsiTheme="minorHAnsi" w:cstheme="minorHAnsi"/>
          <w:sz w:val="22"/>
          <w:szCs w:val="22"/>
        </w:rPr>
        <w:t xml:space="preserve">□ I read UNBC’s </w:t>
      </w:r>
      <w:r w:rsidR="00F812BE" w:rsidRPr="005E78CB">
        <w:rPr>
          <w:rFonts w:asciiTheme="minorHAnsi" w:hAnsiTheme="minorHAnsi" w:cstheme="minorHAnsi"/>
          <w:sz w:val="22"/>
          <w:szCs w:val="22"/>
        </w:rPr>
        <w:t>Chemical Safety &amp; Methodology</w:t>
      </w:r>
      <w:r w:rsidRPr="005E78CB">
        <w:rPr>
          <w:rFonts w:asciiTheme="minorHAnsi" w:hAnsiTheme="minorHAnsi" w:cstheme="minorHAnsi"/>
          <w:sz w:val="22"/>
          <w:szCs w:val="22"/>
        </w:rPr>
        <w:t xml:space="preserve"> Manual </w:t>
      </w:r>
      <w:hyperlink r:id="rId13" w:history="1">
        <w:r w:rsidR="00A322A9" w:rsidRPr="00A322A9">
          <w:rPr>
            <w:rStyle w:val="Hyperlink"/>
            <w:rFonts w:asciiTheme="minorHAnsi" w:hAnsiTheme="minorHAnsi" w:cstheme="minorHAnsi"/>
          </w:rPr>
          <w:t>https://www.unbc.ca/sites/default/files/sections/labs/chemicalsafetyandmethodologymanual2018002.pdf</w:t>
        </w:r>
      </w:hyperlink>
    </w:p>
    <w:p w:rsidR="00AA5CF1"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know the location of the closest fire alarm pull stations </w:t>
      </w:r>
      <w:r w:rsidR="00AA5CF1" w:rsidRPr="005E78CB">
        <w:rPr>
          <w:rFonts w:asciiTheme="minorHAnsi" w:hAnsiTheme="minorHAnsi" w:cstheme="minorHAnsi"/>
          <w:sz w:val="22"/>
          <w:szCs w:val="22"/>
        </w:rPr>
        <w:tab/>
        <w:t>Location:___________________</w:t>
      </w:r>
    </w:p>
    <w:p w:rsidR="007359E9" w:rsidRDefault="009A6418" w:rsidP="007359E9">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know the location of the fire extinguishers </w:t>
      </w:r>
      <w:r w:rsidR="00AA5CF1" w:rsidRPr="005E78CB">
        <w:rPr>
          <w:rFonts w:asciiTheme="minorHAnsi" w:hAnsiTheme="minorHAnsi" w:cstheme="minorHAnsi"/>
          <w:sz w:val="22"/>
          <w:szCs w:val="22"/>
        </w:rPr>
        <w:tab/>
      </w:r>
      <w:r w:rsidR="00AA5CF1" w:rsidRPr="005E78CB">
        <w:rPr>
          <w:rFonts w:asciiTheme="minorHAnsi" w:hAnsiTheme="minorHAnsi" w:cstheme="minorHAnsi"/>
          <w:sz w:val="22"/>
          <w:szCs w:val="22"/>
        </w:rPr>
        <w:tab/>
      </w:r>
      <w:r w:rsidR="00AA5CF1" w:rsidRPr="005E78CB">
        <w:rPr>
          <w:rFonts w:asciiTheme="minorHAnsi" w:hAnsiTheme="minorHAnsi" w:cstheme="minorHAnsi"/>
          <w:sz w:val="22"/>
          <w:szCs w:val="22"/>
        </w:rPr>
        <w:tab/>
        <w:t>Location:___________________</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know the location of the closest emergency exit and have been instructed as to the evacuation route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know the location of the first aid kit </w:t>
      </w:r>
      <w:r w:rsidR="00AA5CF1" w:rsidRPr="005E78CB">
        <w:rPr>
          <w:rFonts w:asciiTheme="minorHAnsi" w:hAnsiTheme="minorHAnsi" w:cstheme="minorHAnsi"/>
          <w:sz w:val="22"/>
          <w:szCs w:val="22"/>
        </w:rPr>
        <w:tab/>
      </w:r>
      <w:r w:rsidR="00AA5CF1" w:rsidRPr="005E78CB">
        <w:rPr>
          <w:rFonts w:asciiTheme="minorHAnsi" w:hAnsiTheme="minorHAnsi" w:cstheme="minorHAnsi"/>
          <w:sz w:val="22"/>
          <w:szCs w:val="22"/>
        </w:rPr>
        <w:tab/>
      </w:r>
      <w:r w:rsidR="00AA5CF1" w:rsidRPr="005E78CB">
        <w:rPr>
          <w:rFonts w:asciiTheme="minorHAnsi" w:hAnsiTheme="minorHAnsi" w:cstheme="minorHAnsi"/>
          <w:sz w:val="22"/>
          <w:szCs w:val="22"/>
        </w:rPr>
        <w:tab/>
      </w:r>
      <w:r w:rsidR="00DA20A5">
        <w:rPr>
          <w:rFonts w:asciiTheme="minorHAnsi" w:hAnsiTheme="minorHAnsi" w:cstheme="minorHAnsi"/>
          <w:sz w:val="22"/>
          <w:szCs w:val="22"/>
        </w:rPr>
        <w:t xml:space="preserve">               </w:t>
      </w:r>
      <w:r w:rsidR="00AA5CF1" w:rsidRPr="005E78CB">
        <w:rPr>
          <w:rFonts w:asciiTheme="minorHAnsi" w:hAnsiTheme="minorHAnsi" w:cstheme="minorHAnsi"/>
          <w:sz w:val="22"/>
          <w:szCs w:val="22"/>
        </w:rPr>
        <w:t>Location:___________________</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know the location of the eyewash and emergency shower and was instructed how to operate them </w:t>
      </w:r>
      <w:r w:rsidRPr="005E78CB">
        <w:rPr>
          <w:rFonts w:asciiTheme="minorHAnsi" w:hAnsiTheme="minorHAnsi" w:cstheme="minorHAnsi"/>
          <w:i/>
          <w:iCs/>
          <w:sz w:val="22"/>
          <w:szCs w:val="22"/>
        </w:rPr>
        <w:t xml:space="preserve">(Do not pull the handle of the safety shower during the orientation) </w:t>
      </w:r>
    </w:p>
    <w:p w:rsidR="00AA5CF1"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I was instructed on proper lab attire</w:t>
      </w:r>
      <w:r w:rsidR="00AA5CF1" w:rsidRPr="005E78CB">
        <w:rPr>
          <w:rFonts w:asciiTheme="minorHAnsi" w:hAnsiTheme="minorHAnsi" w:cstheme="minorHAnsi"/>
          <w:sz w:val="22"/>
          <w:szCs w:val="22"/>
        </w:rPr>
        <w:t>, which includes:</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 I was instructed not to </w:t>
      </w:r>
      <w:r w:rsidR="00AA5CF1" w:rsidRPr="005E78CB">
        <w:rPr>
          <w:rFonts w:asciiTheme="minorHAnsi" w:hAnsiTheme="minorHAnsi" w:cstheme="minorHAnsi"/>
          <w:sz w:val="22"/>
          <w:szCs w:val="22"/>
        </w:rPr>
        <w:t xml:space="preserve">mouth pipette, </w:t>
      </w:r>
      <w:r w:rsidRPr="005E78CB">
        <w:rPr>
          <w:rFonts w:asciiTheme="minorHAnsi" w:hAnsiTheme="minorHAnsi" w:cstheme="minorHAnsi"/>
          <w:sz w:val="22"/>
          <w:szCs w:val="22"/>
        </w:rPr>
        <w:t xml:space="preserve">eat, drink or apply makeup in the lab </w:t>
      </w:r>
    </w:p>
    <w:p w:rsidR="009A6418" w:rsidRPr="005E78CB" w:rsidRDefault="00300C61" w:rsidP="009A6418">
      <w:pPr>
        <w:pStyle w:val="Default"/>
        <w:ind w:left="360" w:hanging="360"/>
        <w:rPr>
          <w:rFonts w:asciiTheme="minorHAnsi" w:hAnsiTheme="minorHAnsi" w:cstheme="minorHAnsi"/>
          <w:sz w:val="22"/>
          <w:szCs w:val="22"/>
        </w:rPr>
      </w:pPr>
      <w:r>
        <w:rPr>
          <w:rFonts w:asciiTheme="minorHAnsi" w:hAnsiTheme="minorHAnsi" w:cstheme="minorHAnsi"/>
          <w:sz w:val="22"/>
          <w:szCs w:val="22"/>
        </w:rPr>
        <w:t>□ I was instructed to use and how to maintain</w:t>
      </w:r>
      <w:r w:rsidR="009A6418" w:rsidRPr="005E78CB">
        <w:rPr>
          <w:rFonts w:asciiTheme="minorHAnsi" w:hAnsiTheme="minorHAnsi" w:cstheme="minorHAnsi"/>
          <w:sz w:val="22"/>
          <w:szCs w:val="22"/>
        </w:rPr>
        <w:t xml:space="preserve"> the following personal protective equipment (PPE) (select all that apply): </w:t>
      </w:r>
    </w:p>
    <w:p w:rsidR="009A6418" w:rsidRPr="005E78CB" w:rsidRDefault="009A6418" w:rsidP="009A6418">
      <w:pPr>
        <w:pStyle w:val="Default"/>
        <w:ind w:left="1080" w:hanging="360"/>
        <w:rPr>
          <w:rFonts w:asciiTheme="minorHAnsi" w:hAnsiTheme="minorHAnsi" w:cstheme="minorHAnsi"/>
          <w:sz w:val="22"/>
          <w:szCs w:val="22"/>
        </w:rPr>
      </w:pPr>
      <w:r w:rsidRPr="005E78CB">
        <w:rPr>
          <w:rFonts w:asciiTheme="minorHAnsi" w:hAnsiTheme="minorHAnsi" w:cstheme="minorHAnsi"/>
          <w:sz w:val="22"/>
          <w:szCs w:val="22"/>
        </w:rPr>
        <w:t xml:space="preserve">□ Disposable Gloves </w:t>
      </w:r>
    </w:p>
    <w:p w:rsidR="009A6418" w:rsidRPr="005E78CB" w:rsidRDefault="009A6418" w:rsidP="009A6418">
      <w:pPr>
        <w:pStyle w:val="Default"/>
        <w:ind w:left="1080" w:hanging="360"/>
        <w:rPr>
          <w:rFonts w:asciiTheme="minorHAnsi" w:hAnsiTheme="minorHAnsi" w:cstheme="minorHAnsi"/>
          <w:sz w:val="22"/>
          <w:szCs w:val="22"/>
        </w:rPr>
      </w:pPr>
      <w:r w:rsidRPr="005E78CB">
        <w:rPr>
          <w:rFonts w:asciiTheme="minorHAnsi" w:hAnsiTheme="minorHAnsi" w:cstheme="minorHAnsi"/>
          <w:sz w:val="22"/>
          <w:szCs w:val="22"/>
        </w:rPr>
        <w:t xml:space="preserve">□ Lab Coat </w:t>
      </w:r>
    </w:p>
    <w:p w:rsidR="009A6418" w:rsidRPr="005E78CB" w:rsidRDefault="009A6418" w:rsidP="009A6418">
      <w:pPr>
        <w:pStyle w:val="Default"/>
        <w:ind w:left="1080" w:hanging="360"/>
        <w:rPr>
          <w:rFonts w:asciiTheme="minorHAnsi" w:hAnsiTheme="minorHAnsi" w:cstheme="minorHAnsi"/>
          <w:sz w:val="22"/>
          <w:szCs w:val="22"/>
        </w:rPr>
      </w:pPr>
      <w:r w:rsidRPr="005E78CB">
        <w:rPr>
          <w:rFonts w:asciiTheme="minorHAnsi" w:hAnsiTheme="minorHAnsi" w:cstheme="minorHAnsi"/>
          <w:sz w:val="22"/>
          <w:szCs w:val="22"/>
        </w:rPr>
        <w:t xml:space="preserve">□ Safety glasses </w:t>
      </w:r>
    </w:p>
    <w:p w:rsidR="009A6418" w:rsidRPr="005E78CB" w:rsidRDefault="009A6418" w:rsidP="009A6418">
      <w:pPr>
        <w:pStyle w:val="Default"/>
        <w:ind w:left="1080" w:hanging="360"/>
        <w:rPr>
          <w:rFonts w:asciiTheme="minorHAnsi" w:hAnsiTheme="minorHAnsi" w:cstheme="minorHAnsi"/>
          <w:sz w:val="22"/>
          <w:szCs w:val="22"/>
        </w:rPr>
      </w:pPr>
      <w:r w:rsidRPr="005E78CB">
        <w:rPr>
          <w:rFonts w:asciiTheme="minorHAnsi" w:hAnsiTheme="minorHAnsi" w:cstheme="minorHAnsi"/>
          <w:sz w:val="22"/>
          <w:szCs w:val="22"/>
        </w:rPr>
        <w:t xml:space="preserve">□ Chemical goggles </w:t>
      </w:r>
    </w:p>
    <w:p w:rsidR="009A6418" w:rsidRPr="005E78CB" w:rsidRDefault="009A6418" w:rsidP="009A6418">
      <w:pPr>
        <w:pStyle w:val="Default"/>
        <w:ind w:left="1080" w:hanging="360"/>
        <w:rPr>
          <w:rFonts w:asciiTheme="minorHAnsi" w:hAnsiTheme="minorHAnsi" w:cstheme="minorHAnsi"/>
          <w:sz w:val="22"/>
          <w:szCs w:val="22"/>
        </w:rPr>
      </w:pPr>
      <w:r w:rsidRPr="005E78CB">
        <w:rPr>
          <w:rFonts w:asciiTheme="minorHAnsi" w:hAnsiTheme="minorHAnsi" w:cstheme="minorHAnsi"/>
          <w:sz w:val="22"/>
          <w:szCs w:val="22"/>
        </w:rPr>
        <w:t xml:space="preserve">□ Face Shield </w:t>
      </w:r>
    </w:p>
    <w:p w:rsidR="009A6418" w:rsidRPr="005E78CB" w:rsidRDefault="009A6418" w:rsidP="009A6418">
      <w:pPr>
        <w:pStyle w:val="Default"/>
        <w:ind w:left="1080" w:hanging="360"/>
        <w:rPr>
          <w:rFonts w:asciiTheme="minorHAnsi" w:hAnsiTheme="minorHAnsi" w:cstheme="minorHAnsi"/>
          <w:sz w:val="22"/>
          <w:szCs w:val="22"/>
        </w:rPr>
      </w:pPr>
      <w:r w:rsidRPr="005E78CB">
        <w:rPr>
          <w:rFonts w:asciiTheme="minorHAnsi" w:hAnsiTheme="minorHAnsi" w:cstheme="minorHAnsi"/>
          <w:sz w:val="22"/>
          <w:szCs w:val="22"/>
        </w:rPr>
        <w:t xml:space="preserve">□ Respirator, </w:t>
      </w:r>
      <w:r w:rsidRPr="005E78CB">
        <w:rPr>
          <w:rFonts w:asciiTheme="minorHAnsi" w:hAnsiTheme="minorHAnsi" w:cstheme="minorHAnsi"/>
          <w:i/>
          <w:iCs/>
          <w:sz w:val="22"/>
          <w:szCs w:val="22"/>
        </w:rPr>
        <w:t>Specify Type: _________________________</w:t>
      </w:r>
      <w:r w:rsidRPr="005E78CB">
        <w:rPr>
          <w:rFonts w:asciiTheme="minorHAnsi" w:hAnsiTheme="minorHAnsi" w:cstheme="minorHAnsi"/>
          <w:i/>
          <w:iCs/>
          <w:sz w:val="22"/>
          <w:szCs w:val="22"/>
        </w:rPr>
        <w:tab/>
      </w:r>
      <w:r w:rsidRPr="005E78CB">
        <w:rPr>
          <w:rFonts w:asciiTheme="minorHAnsi" w:hAnsiTheme="minorHAnsi" w:cstheme="minorHAnsi"/>
          <w:b/>
          <w:i/>
          <w:iCs/>
        </w:rPr>
        <w:t>□</w:t>
      </w:r>
      <w:r w:rsidRPr="005E78CB">
        <w:rPr>
          <w:rFonts w:asciiTheme="minorHAnsi" w:hAnsiTheme="minorHAnsi" w:cstheme="minorHAnsi"/>
          <w:iCs/>
        </w:rPr>
        <w:t xml:space="preserve"> </w:t>
      </w:r>
      <w:r w:rsidRPr="005E78CB">
        <w:rPr>
          <w:rFonts w:asciiTheme="minorHAnsi" w:hAnsiTheme="minorHAnsi" w:cstheme="minorHAnsi"/>
          <w:iCs/>
          <w:sz w:val="22"/>
          <w:szCs w:val="22"/>
        </w:rPr>
        <w:t>Fit Test Complete</w:t>
      </w:r>
    </w:p>
    <w:p w:rsidR="009A6418" w:rsidRPr="005E78CB" w:rsidRDefault="009A6418" w:rsidP="009A6418">
      <w:pPr>
        <w:pStyle w:val="Default"/>
        <w:ind w:left="1080" w:hanging="360"/>
        <w:rPr>
          <w:rFonts w:asciiTheme="minorHAnsi" w:hAnsiTheme="minorHAnsi" w:cstheme="minorHAnsi"/>
          <w:sz w:val="22"/>
          <w:szCs w:val="22"/>
        </w:rPr>
      </w:pPr>
      <w:r w:rsidRPr="005E78CB">
        <w:rPr>
          <w:rFonts w:asciiTheme="minorHAnsi" w:hAnsiTheme="minorHAnsi" w:cstheme="minorHAnsi"/>
          <w:sz w:val="22"/>
          <w:szCs w:val="22"/>
        </w:rPr>
        <w:t>□ Hearing protection</w:t>
      </w:r>
      <w:r w:rsidRPr="005E78CB">
        <w:rPr>
          <w:rFonts w:asciiTheme="minorHAnsi" w:hAnsiTheme="minorHAnsi" w:cstheme="minorHAnsi"/>
          <w:i/>
          <w:iCs/>
          <w:sz w:val="22"/>
          <w:szCs w:val="22"/>
        </w:rPr>
        <w:t xml:space="preserve"> </w:t>
      </w:r>
    </w:p>
    <w:p w:rsidR="009A6418" w:rsidRPr="005E78CB" w:rsidRDefault="009A6418" w:rsidP="009A6418">
      <w:pPr>
        <w:pStyle w:val="Default"/>
        <w:ind w:left="1080" w:hanging="360"/>
        <w:rPr>
          <w:rFonts w:asciiTheme="minorHAnsi" w:hAnsiTheme="minorHAnsi" w:cstheme="minorHAnsi"/>
          <w:sz w:val="22"/>
          <w:szCs w:val="22"/>
        </w:rPr>
      </w:pPr>
      <w:r w:rsidRPr="005E78CB">
        <w:rPr>
          <w:rFonts w:asciiTheme="minorHAnsi" w:hAnsiTheme="minorHAnsi" w:cstheme="minorHAnsi"/>
          <w:sz w:val="22"/>
          <w:szCs w:val="22"/>
        </w:rPr>
        <w:t xml:space="preserve">□ Other (specify): </w:t>
      </w:r>
    </w:p>
    <w:p w:rsidR="009A6418" w:rsidRPr="005E78CB" w:rsidRDefault="00AA5CF1" w:rsidP="009A6418">
      <w:pPr>
        <w:pStyle w:val="Default"/>
        <w:rPr>
          <w:rFonts w:asciiTheme="minorHAnsi" w:hAnsiTheme="minorHAnsi" w:cstheme="minorHAnsi"/>
        </w:rPr>
      </w:pPr>
      <w:r w:rsidRPr="005E78CB">
        <w:rPr>
          <w:rFonts w:asciiTheme="minorHAnsi" w:hAnsiTheme="minorHAnsi" w:cstheme="minorHAnsi"/>
          <w:sz w:val="22"/>
          <w:szCs w:val="22"/>
        </w:rPr>
        <w:t>□ I will wear this PPE while in the lab</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was instructed </w:t>
      </w:r>
      <w:r w:rsidRPr="005E78CB">
        <w:rPr>
          <w:rFonts w:asciiTheme="minorHAnsi" w:hAnsiTheme="minorHAnsi" w:cstheme="minorHAnsi"/>
          <w:b/>
          <w:bCs/>
          <w:sz w:val="22"/>
          <w:szCs w:val="22"/>
        </w:rPr>
        <w:t xml:space="preserve">not </w:t>
      </w:r>
      <w:r w:rsidRPr="005E78CB">
        <w:rPr>
          <w:rFonts w:asciiTheme="minorHAnsi" w:hAnsiTheme="minorHAnsi" w:cstheme="minorHAnsi"/>
          <w:sz w:val="22"/>
          <w:szCs w:val="22"/>
        </w:rPr>
        <w:t xml:space="preserve">to wear lab coats and gloves out of the designated lab area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I was informed of the location and purpose of Material Safety Data Sheets</w:t>
      </w:r>
      <w:r w:rsidR="00F812BE" w:rsidRPr="005E78CB">
        <w:rPr>
          <w:rFonts w:asciiTheme="minorHAnsi" w:hAnsiTheme="minorHAnsi" w:cstheme="minorHAnsi"/>
          <w:sz w:val="22"/>
          <w:szCs w:val="22"/>
        </w:rPr>
        <w:t xml:space="preserve"> / Safety Data Sheets</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understand the proper hand washing protocol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read UNBCs Working Alone Policy </w:t>
      </w:r>
    </w:p>
    <w:p w:rsidR="007359E9" w:rsidRPr="005E78CB" w:rsidRDefault="007359E9" w:rsidP="007359E9">
      <w:pPr>
        <w:pStyle w:val="Default"/>
        <w:ind w:left="360" w:hanging="360"/>
        <w:rPr>
          <w:rFonts w:asciiTheme="minorHAnsi" w:hAnsiTheme="minorHAnsi" w:cstheme="minorHAnsi"/>
          <w:sz w:val="22"/>
          <w:szCs w:val="22"/>
        </w:rPr>
      </w:pPr>
      <w:r>
        <w:rPr>
          <w:rFonts w:asciiTheme="minorHAnsi" w:hAnsiTheme="minorHAnsi" w:cstheme="minorHAnsi"/>
          <w:sz w:val="22"/>
          <w:szCs w:val="22"/>
        </w:rPr>
        <w:t xml:space="preserve">□ I have reviewed the UNBC Emergency Operations ‘Fire Evacuation’ procedures at  </w:t>
      </w:r>
      <w:hyperlink r:id="rId14" w:history="1">
        <w:r w:rsidRPr="00A322A9">
          <w:rPr>
            <w:rStyle w:val="Hyperlink"/>
            <w:rFonts w:asciiTheme="minorHAnsi" w:hAnsiTheme="minorHAnsi" w:cstheme="minorHAnsi"/>
          </w:rPr>
          <w:t>https://www.unbc.ca/emergency-operations/fire-evacuation</w:t>
        </w:r>
      </w:hyperlink>
    </w:p>
    <w:p w:rsidR="009A6418" w:rsidRPr="005E78CB" w:rsidRDefault="009A6418" w:rsidP="009A6418">
      <w:pPr>
        <w:pStyle w:val="Default"/>
        <w:rPr>
          <w:rFonts w:asciiTheme="minorHAnsi" w:hAnsiTheme="minorHAnsi" w:cstheme="minorHAnsi"/>
        </w:rPr>
      </w:pPr>
    </w:p>
    <w:p w:rsidR="009A6418" w:rsidRPr="005E78CB" w:rsidRDefault="009A6418" w:rsidP="009A6418">
      <w:pPr>
        <w:pStyle w:val="Default"/>
        <w:ind w:left="360" w:hanging="360"/>
        <w:jc w:val="both"/>
        <w:rPr>
          <w:rFonts w:asciiTheme="minorHAnsi" w:hAnsiTheme="minorHAnsi" w:cstheme="minorHAnsi"/>
          <w:sz w:val="23"/>
          <w:szCs w:val="23"/>
        </w:rPr>
      </w:pPr>
      <w:r w:rsidRPr="005E78CB">
        <w:rPr>
          <w:rFonts w:asciiTheme="minorHAnsi" w:hAnsiTheme="minorHAnsi" w:cstheme="minorHAnsi"/>
          <w:b/>
          <w:bCs/>
          <w:sz w:val="23"/>
          <w:szCs w:val="23"/>
        </w:rPr>
        <w:t xml:space="preserve">5. CHEMICAL LAB SAFETY □ Not Applicable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received instruction on the safe handling and storage of chemicals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received instruction on the safe disposal procedures for chemicals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lastRenderedPageBreak/>
        <w:t xml:space="preserve">□ I received instruction on the appropriate measures to take in case of a chemical spill </w:t>
      </w:r>
    </w:p>
    <w:p w:rsidR="009A6418"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received instruction on safe chemical fume hood operation </w:t>
      </w:r>
    </w:p>
    <w:p w:rsidR="00A322A9" w:rsidRPr="005E78CB" w:rsidRDefault="00A322A9" w:rsidP="009A6418">
      <w:pPr>
        <w:pStyle w:val="Default"/>
        <w:ind w:left="360" w:hanging="360"/>
        <w:rPr>
          <w:rFonts w:asciiTheme="minorHAnsi" w:hAnsiTheme="minorHAnsi" w:cstheme="minorHAnsi"/>
          <w:sz w:val="22"/>
          <w:szCs w:val="22"/>
        </w:rPr>
      </w:pPr>
    </w:p>
    <w:p w:rsidR="009A6418" w:rsidRPr="005E78CB" w:rsidRDefault="009A6418" w:rsidP="009A6418">
      <w:pPr>
        <w:pStyle w:val="Default"/>
        <w:ind w:left="360" w:hanging="360"/>
        <w:jc w:val="both"/>
        <w:rPr>
          <w:rFonts w:asciiTheme="minorHAnsi" w:hAnsiTheme="minorHAnsi" w:cstheme="minorHAnsi"/>
          <w:sz w:val="23"/>
          <w:szCs w:val="23"/>
        </w:rPr>
      </w:pPr>
      <w:r w:rsidRPr="005E78CB">
        <w:rPr>
          <w:rFonts w:asciiTheme="minorHAnsi" w:hAnsiTheme="minorHAnsi" w:cstheme="minorHAnsi"/>
          <w:b/>
          <w:bCs/>
          <w:sz w:val="23"/>
          <w:szCs w:val="23"/>
        </w:rPr>
        <w:t xml:space="preserve">6. RADIATION LAB SAFETY □ Not Applicable </w:t>
      </w:r>
    </w:p>
    <w:p w:rsidR="009A6418"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read UNBC’s Radiation Safety Policy </w:t>
      </w:r>
    </w:p>
    <w:p w:rsidR="003C3898" w:rsidRDefault="002A2431" w:rsidP="009A6418">
      <w:pPr>
        <w:pStyle w:val="Default"/>
        <w:ind w:left="360" w:hanging="360"/>
        <w:rPr>
          <w:rFonts w:asciiTheme="minorHAnsi" w:hAnsiTheme="minorHAnsi" w:cstheme="minorHAnsi"/>
          <w:sz w:val="22"/>
          <w:szCs w:val="22"/>
        </w:rPr>
      </w:pPr>
      <w:hyperlink r:id="rId15" w:history="1">
        <w:r w:rsidR="003C3898" w:rsidRPr="003C3898">
          <w:rPr>
            <w:rFonts w:asciiTheme="minorHAnsi" w:hAnsiTheme="minorHAnsi" w:cstheme="minorBidi"/>
            <w:color w:val="0000FF"/>
            <w:sz w:val="22"/>
            <w:szCs w:val="22"/>
            <w:u w:val="single"/>
          </w:rPr>
          <w:t>https://www.unbc.ca/sites/default/files/assets/safety/lab_safety/rad_manual_2010.pdf</w:t>
        </w:r>
      </w:hyperlink>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have successfully completed mandatory </w:t>
      </w:r>
      <w:r w:rsidR="00F812BE" w:rsidRPr="005E78CB">
        <w:rPr>
          <w:rFonts w:asciiTheme="minorHAnsi" w:hAnsiTheme="minorHAnsi" w:cstheme="minorHAnsi"/>
          <w:iCs/>
          <w:sz w:val="22"/>
          <w:szCs w:val="22"/>
        </w:rPr>
        <w:t>Radiation Safety&amp; Methodology Orientation</w:t>
      </w:r>
      <w:r w:rsidRPr="005E78CB">
        <w:rPr>
          <w:rFonts w:asciiTheme="minorHAnsi" w:hAnsiTheme="minorHAnsi" w:cstheme="minorHAnsi"/>
          <w:i/>
          <w:iCs/>
          <w:sz w:val="22"/>
          <w:szCs w:val="22"/>
        </w:rPr>
        <w:t xml:space="preserve"> </w:t>
      </w:r>
      <w:r w:rsidRPr="005E78CB">
        <w:rPr>
          <w:rFonts w:asciiTheme="minorHAnsi" w:hAnsiTheme="minorHAnsi" w:cstheme="minorHAnsi"/>
          <w:sz w:val="22"/>
          <w:szCs w:val="22"/>
        </w:rPr>
        <w:t xml:space="preserve">training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am listed as an authorized user on the supervisor’s radioisotope permit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was given clear instructions regarding the lab rules (i.e. in-house procedures) for radioisotope work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received instruction on record keeping for radioisotopes as well as on their safe disposal </w:t>
      </w:r>
    </w:p>
    <w:p w:rsidR="009A6418" w:rsidRPr="005E78CB" w:rsidRDefault="009A6418" w:rsidP="009A641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I received instruction on the appropriate measures to take in case of a radioactive spill or exposure</w:t>
      </w:r>
    </w:p>
    <w:p w:rsidR="00131FE2" w:rsidRPr="005E78CB" w:rsidRDefault="00131FE2" w:rsidP="009A6418">
      <w:pPr>
        <w:pStyle w:val="Default"/>
        <w:ind w:left="360" w:hanging="360"/>
        <w:rPr>
          <w:rFonts w:asciiTheme="minorHAnsi" w:hAnsiTheme="minorHAnsi" w:cstheme="minorHAnsi"/>
          <w:sz w:val="22"/>
          <w:szCs w:val="22"/>
        </w:rPr>
      </w:pPr>
    </w:p>
    <w:p w:rsidR="00131FE2" w:rsidRPr="005E78CB" w:rsidRDefault="00131FE2" w:rsidP="00131FE2">
      <w:pPr>
        <w:pStyle w:val="Default"/>
        <w:ind w:left="360" w:hanging="360"/>
        <w:jc w:val="both"/>
        <w:rPr>
          <w:rFonts w:asciiTheme="minorHAnsi" w:hAnsiTheme="minorHAnsi" w:cstheme="minorHAnsi"/>
          <w:sz w:val="23"/>
          <w:szCs w:val="23"/>
        </w:rPr>
      </w:pPr>
      <w:r w:rsidRPr="005E78CB">
        <w:rPr>
          <w:rFonts w:asciiTheme="minorHAnsi" w:hAnsiTheme="minorHAnsi" w:cstheme="minorHAnsi"/>
          <w:b/>
          <w:bCs/>
          <w:sz w:val="23"/>
          <w:szCs w:val="23"/>
        </w:rPr>
        <w:t>7. LASER SAFETY</w:t>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Pr="005E78CB">
        <w:rPr>
          <w:rFonts w:asciiTheme="minorHAnsi" w:hAnsiTheme="minorHAnsi" w:cstheme="minorHAnsi"/>
          <w:b/>
          <w:bCs/>
          <w:sz w:val="23"/>
          <w:szCs w:val="23"/>
        </w:rPr>
        <w:t xml:space="preserve"> □ Not Applicable </w:t>
      </w:r>
    </w:p>
    <w:p w:rsidR="00131FE2" w:rsidRPr="005E78CB"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read UNBC’s Laser Safety Policy </w:t>
      </w:r>
    </w:p>
    <w:p w:rsidR="00131FE2" w:rsidRPr="005E78CB"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received instruction on the safe handling of lasers </w:t>
      </w:r>
    </w:p>
    <w:p w:rsidR="00131FE2" w:rsidRDefault="00131FE2" w:rsidP="00131FE2">
      <w:pPr>
        <w:pStyle w:val="Default"/>
        <w:rPr>
          <w:rFonts w:asciiTheme="minorHAnsi" w:hAnsiTheme="minorHAnsi" w:cstheme="minorHAnsi"/>
          <w:sz w:val="22"/>
          <w:szCs w:val="22"/>
        </w:rPr>
      </w:pPr>
    </w:p>
    <w:p w:rsidR="004D09B2" w:rsidRDefault="004D09B2" w:rsidP="00131FE2">
      <w:pPr>
        <w:pStyle w:val="Default"/>
        <w:rPr>
          <w:rFonts w:asciiTheme="minorHAnsi" w:hAnsiTheme="minorHAnsi" w:cstheme="minorHAnsi"/>
          <w:sz w:val="22"/>
          <w:szCs w:val="22"/>
        </w:rPr>
      </w:pPr>
    </w:p>
    <w:p w:rsidR="004D09B2" w:rsidRDefault="004D09B2" w:rsidP="00131FE2">
      <w:pPr>
        <w:pStyle w:val="Default"/>
        <w:rPr>
          <w:rFonts w:asciiTheme="minorHAnsi" w:hAnsiTheme="minorHAnsi" w:cstheme="minorHAnsi"/>
          <w:sz w:val="22"/>
          <w:szCs w:val="22"/>
        </w:rPr>
      </w:pPr>
    </w:p>
    <w:p w:rsidR="004D09B2" w:rsidRDefault="004D09B2" w:rsidP="00131FE2">
      <w:pPr>
        <w:pStyle w:val="Default"/>
        <w:rPr>
          <w:rFonts w:asciiTheme="minorHAnsi" w:hAnsiTheme="minorHAnsi" w:cstheme="minorHAnsi"/>
          <w:sz w:val="22"/>
          <w:szCs w:val="22"/>
        </w:rPr>
      </w:pPr>
    </w:p>
    <w:p w:rsidR="004D09B2" w:rsidRDefault="004D09B2" w:rsidP="00131FE2">
      <w:pPr>
        <w:pStyle w:val="Default"/>
        <w:rPr>
          <w:rFonts w:asciiTheme="minorHAnsi" w:hAnsiTheme="minorHAnsi" w:cstheme="minorHAnsi"/>
          <w:sz w:val="22"/>
          <w:szCs w:val="22"/>
        </w:rPr>
      </w:pPr>
    </w:p>
    <w:p w:rsidR="004D09B2" w:rsidRDefault="004D09B2" w:rsidP="00131FE2">
      <w:pPr>
        <w:pStyle w:val="Default"/>
        <w:rPr>
          <w:rFonts w:asciiTheme="minorHAnsi" w:hAnsiTheme="minorHAnsi" w:cstheme="minorHAnsi"/>
          <w:sz w:val="22"/>
          <w:szCs w:val="22"/>
        </w:rPr>
      </w:pPr>
    </w:p>
    <w:p w:rsidR="004D09B2" w:rsidRPr="005E78CB" w:rsidRDefault="004D09B2" w:rsidP="00131FE2">
      <w:pPr>
        <w:pStyle w:val="Default"/>
        <w:rPr>
          <w:rFonts w:asciiTheme="minorHAnsi" w:hAnsiTheme="minorHAnsi" w:cstheme="minorHAnsi"/>
          <w:sz w:val="22"/>
          <w:szCs w:val="22"/>
        </w:rPr>
      </w:pPr>
    </w:p>
    <w:p w:rsidR="00131FE2" w:rsidRPr="005E78CB" w:rsidRDefault="00131FE2" w:rsidP="00131FE2">
      <w:pPr>
        <w:pStyle w:val="Default"/>
        <w:ind w:left="360" w:hanging="360"/>
        <w:jc w:val="both"/>
        <w:rPr>
          <w:rFonts w:asciiTheme="minorHAnsi" w:hAnsiTheme="minorHAnsi" w:cstheme="minorHAnsi"/>
          <w:sz w:val="23"/>
          <w:szCs w:val="23"/>
        </w:rPr>
      </w:pPr>
      <w:r w:rsidRPr="005E78CB">
        <w:rPr>
          <w:rFonts w:asciiTheme="minorHAnsi" w:hAnsiTheme="minorHAnsi" w:cstheme="minorHAnsi"/>
          <w:b/>
          <w:bCs/>
          <w:sz w:val="23"/>
          <w:szCs w:val="23"/>
        </w:rPr>
        <w:t>8. BIOSAFETY</w:t>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Pr="005E78CB">
        <w:rPr>
          <w:rFonts w:asciiTheme="minorHAnsi" w:hAnsiTheme="minorHAnsi" w:cstheme="minorHAnsi"/>
          <w:b/>
          <w:bCs/>
          <w:sz w:val="23"/>
          <w:szCs w:val="23"/>
        </w:rPr>
        <w:t xml:space="preserve"> □ Not Applicable </w:t>
      </w:r>
    </w:p>
    <w:p w:rsidR="00A322A9"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read UNBC’s Biohazards Safety Policy </w:t>
      </w:r>
    </w:p>
    <w:p w:rsidR="00A322A9" w:rsidRDefault="00A322A9" w:rsidP="00A322A9">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I read</w:t>
      </w:r>
      <w:r>
        <w:rPr>
          <w:rFonts w:asciiTheme="minorHAnsi" w:hAnsiTheme="minorHAnsi" w:cstheme="minorHAnsi"/>
          <w:sz w:val="22"/>
          <w:szCs w:val="22"/>
        </w:rPr>
        <w:t xml:space="preserve"> UNBC’s Biohazards Manual</w:t>
      </w:r>
    </w:p>
    <w:p w:rsidR="00131FE2" w:rsidRPr="00A322A9" w:rsidRDefault="00A322A9" w:rsidP="00131FE2">
      <w:pPr>
        <w:pStyle w:val="Default"/>
        <w:ind w:left="360" w:hanging="360"/>
        <w:rPr>
          <w:rFonts w:asciiTheme="minorHAnsi" w:hAnsiTheme="minorHAnsi" w:cstheme="minorHAnsi"/>
          <w:sz w:val="22"/>
          <w:szCs w:val="22"/>
        </w:rPr>
      </w:pPr>
      <w:r w:rsidRPr="00A322A9">
        <w:rPr>
          <w:rFonts w:asciiTheme="minorHAnsi" w:hAnsiTheme="minorHAnsi" w:cstheme="minorHAnsi"/>
        </w:rPr>
        <w:t xml:space="preserve">    </w:t>
      </w:r>
      <w:hyperlink r:id="rId16" w:history="1">
        <w:r w:rsidRPr="00A322A9">
          <w:rPr>
            <w:rStyle w:val="Hyperlink"/>
            <w:rFonts w:asciiTheme="minorHAnsi" w:hAnsiTheme="minorHAnsi" w:cstheme="minorHAnsi"/>
          </w:rPr>
          <w:t>https://www.unbc.ca/sites/default/files/sections/safety/biosafetymanualadopted2013.pdf</w:t>
        </w:r>
      </w:hyperlink>
    </w:p>
    <w:p w:rsidR="00131FE2" w:rsidRPr="005E78CB"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received instruction on the safe handling and storage of biohazardous materials </w:t>
      </w:r>
    </w:p>
    <w:p w:rsidR="00131FE2" w:rsidRPr="005E78CB"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received instruction on the decontamination procedures for the techniques performed in the lab </w:t>
      </w:r>
    </w:p>
    <w:p w:rsidR="00131FE2" w:rsidRPr="005E78CB"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received instruction on the appropriate measures to take in case of a biohazard spill, exposure or incident </w:t>
      </w:r>
    </w:p>
    <w:p w:rsidR="00131FE2" w:rsidRPr="005E78CB" w:rsidRDefault="00131FE2" w:rsidP="00131FE2">
      <w:pPr>
        <w:pStyle w:val="Default"/>
        <w:rPr>
          <w:rFonts w:asciiTheme="minorHAnsi" w:hAnsiTheme="minorHAnsi" w:cstheme="minorHAnsi"/>
          <w:sz w:val="22"/>
          <w:szCs w:val="22"/>
        </w:rPr>
      </w:pPr>
    </w:p>
    <w:p w:rsidR="00131FE2" w:rsidRPr="005E78CB" w:rsidRDefault="00131FE2" w:rsidP="00131FE2">
      <w:pPr>
        <w:pStyle w:val="Default"/>
        <w:ind w:left="360" w:hanging="360"/>
        <w:jc w:val="both"/>
        <w:rPr>
          <w:rFonts w:asciiTheme="minorHAnsi" w:hAnsiTheme="minorHAnsi" w:cstheme="minorHAnsi"/>
          <w:sz w:val="23"/>
          <w:szCs w:val="23"/>
        </w:rPr>
      </w:pPr>
      <w:r w:rsidRPr="005E78CB">
        <w:rPr>
          <w:rFonts w:asciiTheme="minorHAnsi" w:hAnsiTheme="minorHAnsi" w:cstheme="minorHAnsi"/>
          <w:b/>
          <w:bCs/>
          <w:sz w:val="23"/>
          <w:szCs w:val="23"/>
        </w:rPr>
        <w:t>9. HAZARDOUS WASTE DISPOSAL</w:t>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Pr="005E78CB">
        <w:rPr>
          <w:rFonts w:asciiTheme="minorHAnsi" w:hAnsiTheme="minorHAnsi" w:cstheme="minorHAnsi"/>
          <w:b/>
          <w:bCs/>
          <w:sz w:val="23"/>
          <w:szCs w:val="23"/>
        </w:rPr>
        <w:t xml:space="preserve"> □ Not Applicable </w:t>
      </w:r>
    </w:p>
    <w:p w:rsidR="00131FE2" w:rsidRPr="005E78CB"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w:t>
      </w:r>
      <w:r w:rsidR="00DA20A5">
        <w:rPr>
          <w:rFonts w:asciiTheme="minorHAnsi" w:hAnsiTheme="minorHAnsi" w:cstheme="minorHAnsi"/>
          <w:sz w:val="22"/>
          <w:szCs w:val="22"/>
        </w:rPr>
        <w:t>understand UNBC’s</w:t>
      </w:r>
      <w:r w:rsidRPr="005E78CB">
        <w:rPr>
          <w:rFonts w:asciiTheme="minorHAnsi" w:hAnsiTheme="minorHAnsi" w:cstheme="minorHAnsi"/>
          <w:sz w:val="22"/>
          <w:szCs w:val="22"/>
        </w:rPr>
        <w:t xml:space="preserve"> Waste Disposal Guidelines </w:t>
      </w:r>
    </w:p>
    <w:p w:rsidR="00131FE2" w:rsidRPr="005E78CB"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read </w:t>
      </w:r>
      <w:r w:rsidR="00CF1E29" w:rsidRPr="005E78CB">
        <w:rPr>
          <w:rFonts w:asciiTheme="minorHAnsi" w:hAnsiTheme="minorHAnsi" w:cstheme="minorHAnsi"/>
          <w:sz w:val="22"/>
          <w:szCs w:val="22"/>
        </w:rPr>
        <w:t>UNBC’s</w:t>
      </w:r>
      <w:r w:rsidRPr="005E78CB">
        <w:rPr>
          <w:rFonts w:asciiTheme="minorHAnsi" w:hAnsiTheme="minorHAnsi" w:cstheme="minorHAnsi"/>
          <w:sz w:val="22"/>
          <w:szCs w:val="22"/>
        </w:rPr>
        <w:t xml:space="preserve"> Hazardous Waste Disposal Policy </w:t>
      </w:r>
    </w:p>
    <w:p w:rsidR="00131FE2" w:rsidRPr="005E78CB"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lastRenderedPageBreak/>
        <w:t xml:space="preserve">□ </w:t>
      </w:r>
      <w:r w:rsidR="00CF1E29" w:rsidRPr="005E78CB">
        <w:rPr>
          <w:rFonts w:asciiTheme="minorHAnsi" w:hAnsiTheme="minorHAnsi" w:cstheme="minorHAnsi"/>
          <w:sz w:val="22"/>
          <w:szCs w:val="22"/>
        </w:rPr>
        <w:t xml:space="preserve">I </w:t>
      </w:r>
      <w:r w:rsidRPr="005E78CB">
        <w:rPr>
          <w:rFonts w:asciiTheme="minorHAnsi" w:hAnsiTheme="minorHAnsi" w:cstheme="minorHAnsi"/>
          <w:sz w:val="22"/>
          <w:szCs w:val="22"/>
        </w:rPr>
        <w:t xml:space="preserve">understand </w:t>
      </w:r>
      <w:r w:rsidR="00CF1E29" w:rsidRPr="005E78CB">
        <w:rPr>
          <w:rFonts w:asciiTheme="minorHAnsi" w:hAnsiTheme="minorHAnsi" w:cstheme="minorHAnsi"/>
          <w:sz w:val="22"/>
          <w:szCs w:val="22"/>
        </w:rPr>
        <w:t>the</w:t>
      </w:r>
      <w:r w:rsidRPr="005E78CB">
        <w:rPr>
          <w:rFonts w:asciiTheme="minorHAnsi" w:hAnsiTheme="minorHAnsi" w:cstheme="minorHAnsi"/>
          <w:sz w:val="22"/>
          <w:szCs w:val="22"/>
        </w:rPr>
        <w:t xml:space="preserve"> disposal procedures for: sharps, biohazardous waste (e.g. infectious agents, blood &amp; bodily fluids), chemical waste and </w:t>
      </w:r>
      <w:r w:rsidR="00F812BE" w:rsidRPr="005E78CB">
        <w:rPr>
          <w:rFonts w:asciiTheme="minorHAnsi" w:hAnsiTheme="minorHAnsi" w:cstheme="minorHAnsi"/>
          <w:sz w:val="22"/>
          <w:szCs w:val="22"/>
        </w:rPr>
        <w:t>radioactive</w:t>
      </w:r>
      <w:r w:rsidRPr="005E78CB">
        <w:rPr>
          <w:rFonts w:asciiTheme="minorHAnsi" w:hAnsiTheme="minorHAnsi" w:cstheme="minorHAnsi"/>
          <w:sz w:val="22"/>
          <w:szCs w:val="22"/>
        </w:rPr>
        <w:t xml:space="preserve"> waste. </w:t>
      </w:r>
    </w:p>
    <w:p w:rsidR="00131FE2" w:rsidRPr="005E78CB" w:rsidRDefault="00131FE2" w:rsidP="00131FE2">
      <w:pPr>
        <w:pStyle w:val="Default"/>
        <w:rPr>
          <w:rFonts w:asciiTheme="minorHAnsi" w:hAnsiTheme="minorHAnsi" w:cstheme="minorHAnsi"/>
          <w:sz w:val="22"/>
          <w:szCs w:val="22"/>
        </w:rPr>
      </w:pPr>
    </w:p>
    <w:p w:rsidR="00131FE2" w:rsidRPr="005E78CB" w:rsidRDefault="00131FE2" w:rsidP="00131FE2">
      <w:pPr>
        <w:pStyle w:val="Default"/>
        <w:ind w:left="360" w:hanging="360"/>
        <w:jc w:val="both"/>
        <w:rPr>
          <w:rFonts w:asciiTheme="minorHAnsi" w:hAnsiTheme="minorHAnsi" w:cstheme="minorHAnsi"/>
          <w:sz w:val="23"/>
          <w:szCs w:val="23"/>
        </w:rPr>
      </w:pPr>
      <w:r w:rsidRPr="005E78CB">
        <w:rPr>
          <w:rFonts w:asciiTheme="minorHAnsi" w:hAnsiTheme="minorHAnsi" w:cstheme="minorHAnsi"/>
          <w:b/>
          <w:bCs/>
          <w:sz w:val="23"/>
          <w:szCs w:val="23"/>
        </w:rPr>
        <w:t>10.ANIMAL CARE PROCEDURES</w:t>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00FD23F2" w:rsidRPr="005E78CB">
        <w:rPr>
          <w:rFonts w:asciiTheme="minorHAnsi" w:hAnsiTheme="minorHAnsi" w:cstheme="minorHAnsi"/>
          <w:b/>
          <w:bCs/>
          <w:sz w:val="23"/>
          <w:szCs w:val="23"/>
        </w:rPr>
        <w:tab/>
      </w:r>
      <w:r w:rsidRPr="005E78CB">
        <w:rPr>
          <w:rFonts w:asciiTheme="minorHAnsi" w:hAnsiTheme="minorHAnsi" w:cstheme="minorHAnsi"/>
          <w:b/>
          <w:bCs/>
          <w:sz w:val="23"/>
          <w:szCs w:val="23"/>
        </w:rPr>
        <w:t xml:space="preserve"> </w:t>
      </w:r>
    </w:p>
    <w:p w:rsidR="00CF1E29" w:rsidRDefault="00300C61" w:rsidP="00CF1E29">
      <w:pPr>
        <w:pStyle w:val="Default"/>
        <w:ind w:left="360" w:hanging="360"/>
        <w:rPr>
          <w:rFonts w:asciiTheme="minorHAnsi" w:hAnsiTheme="minorHAnsi" w:cstheme="minorHAnsi"/>
          <w:sz w:val="22"/>
          <w:szCs w:val="22"/>
        </w:rPr>
      </w:pPr>
      <w:r>
        <w:rPr>
          <w:rFonts w:asciiTheme="minorHAnsi" w:hAnsiTheme="minorHAnsi" w:cstheme="minorHAnsi"/>
          <w:sz w:val="22"/>
          <w:szCs w:val="22"/>
        </w:rPr>
        <w:tab/>
        <w:t xml:space="preserve">Note:  Access to this lab requires separate training please contact the Research Facility Coordinator or </w:t>
      </w:r>
      <w:hyperlink r:id="rId17" w:history="1">
        <w:r w:rsidRPr="00B1552C">
          <w:rPr>
            <w:rStyle w:val="Hyperlink"/>
            <w:rFonts w:asciiTheme="minorHAnsi" w:hAnsiTheme="minorHAnsi" w:cstheme="minorHAnsi"/>
            <w:sz w:val="22"/>
            <w:szCs w:val="22"/>
          </w:rPr>
          <w:t>acuc@unbc.ca</w:t>
        </w:r>
      </w:hyperlink>
    </w:p>
    <w:p w:rsidR="00300C61" w:rsidRPr="005E78CB" w:rsidRDefault="00300C61" w:rsidP="00CF1E29">
      <w:pPr>
        <w:pStyle w:val="Default"/>
        <w:ind w:left="360" w:hanging="360"/>
        <w:rPr>
          <w:rFonts w:asciiTheme="minorHAnsi" w:hAnsiTheme="minorHAnsi" w:cstheme="minorHAnsi"/>
          <w:sz w:val="22"/>
          <w:szCs w:val="22"/>
        </w:rPr>
      </w:pPr>
    </w:p>
    <w:p w:rsidR="00131FE2" w:rsidRPr="005E78CB" w:rsidRDefault="00131FE2" w:rsidP="00DA20A5">
      <w:pPr>
        <w:pStyle w:val="Default"/>
        <w:ind w:left="360" w:hanging="360"/>
        <w:jc w:val="both"/>
        <w:rPr>
          <w:rFonts w:asciiTheme="minorHAnsi" w:hAnsiTheme="minorHAnsi" w:cstheme="minorHAnsi"/>
          <w:sz w:val="23"/>
          <w:szCs w:val="23"/>
        </w:rPr>
      </w:pPr>
      <w:r w:rsidRPr="005E78CB">
        <w:rPr>
          <w:rFonts w:asciiTheme="minorHAnsi" w:hAnsiTheme="minorHAnsi" w:cstheme="minorHAnsi"/>
          <w:b/>
          <w:bCs/>
          <w:sz w:val="23"/>
          <w:szCs w:val="23"/>
        </w:rPr>
        <w:t>11. LAB EQUIPMENT SAFETY INSTRUCTION</w:t>
      </w:r>
      <w:r w:rsidR="00CF1E29" w:rsidRPr="005E78CB">
        <w:rPr>
          <w:rFonts w:asciiTheme="minorHAnsi" w:hAnsiTheme="minorHAnsi" w:cstheme="minorHAnsi"/>
          <w:b/>
          <w:bCs/>
          <w:sz w:val="23"/>
          <w:szCs w:val="23"/>
        </w:rPr>
        <w:tab/>
      </w:r>
      <w:r w:rsidRPr="005E78CB">
        <w:rPr>
          <w:rFonts w:asciiTheme="minorHAnsi" w:hAnsiTheme="minorHAnsi" w:cstheme="minorHAnsi"/>
          <w:b/>
          <w:bCs/>
          <w:sz w:val="23"/>
          <w:szCs w:val="23"/>
        </w:rPr>
        <w:t xml:space="preserve"> □ Not Applicable </w:t>
      </w:r>
    </w:p>
    <w:p w:rsidR="00CF1E29" w:rsidRDefault="00131FE2"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 xml:space="preserve">□ I received instruction on the safe use of laboratory equipment </w:t>
      </w:r>
    </w:p>
    <w:p w:rsidR="00DA20A5" w:rsidRDefault="00DA20A5"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w:t>
      </w:r>
      <w:r>
        <w:rPr>
          <w:rFonts w:asciiTheme="minorHAnsi" w:hAnsiTheme="minorHAnsi" w:cstheme="minorHAnsi"/>
          <w:sz w:val="22"/>
          <w:szCs w:val="22"/>
        </w:rPr>
        <w:t xml:space="preserve"> Fume hood</w:t>
      </w:r>
    </w:p>
    <w:p w:rsidR="00DA20A5" w:rsidRDefault="00DA20A5"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w:t>
      </w:r>
      <w:r>
        <w:rPr>
          <w:rFonts w:asciiTheme="minorHAnsi" w:hAnsiTheme="minorHAnsi" w:cstheme="minorHAnsi"/>
          <w:sz w:val="22"/>
          <w:szCs w:val="22"/>
        </w:rPr>
        <w:t xml:space="preserve"> Centrifuge</w:t>
      </w:r>
    </w:p>
    <w:p w:rsidR="00DA20A5" w:rsidRDefault="00DA20A5" w:rsidP="00131FE2">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w:t>
      </w:r>
      <w:r>
        <w:rPr>
          <w:rFonts w:asciiTheme="minorHAnsi" w:hAnsiTheme="minorHAnsi" w:cstheme="minorHAnsi"/>
          <w:sz w:val="22"/>
          <w:szCs w:val="22"/>
        </w:rPr>
        <w:t xml:space="preserve"> Autoclave</w:t>
      </w:r>
    </w:p>
    <w:p w:rsidR="00DA20A5" w:rsidRDefault="00DA20A5" w:rsidP="00A322A9">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w:t>
      </w:r>
      <w:r>
        <w:rPr>
          <w:rFonts w:asciiTheme="minorHAnsi" w:hAnsiTheme="minorHAnsi" w:cstheme="minorHAnsi"/>
          <w:sz w:val="22"/>
          <w:szCs w:val="22"/>
        </w:rPr>
        <w:t xml:space="preserve"> Compressed gas</w:t>
      </w:r>
    </w:p>
    <w:p w:rsidR="003C3898" w:rsidRDefault="003C3898" w:rsidP="003C3898">
      <w:pPr>
        <w:pStyle w:val="Default"/>
        <w:ind w:left="360" w:hanging="360"/>
        <w:rPr>
          <w:rFonts w:asciiTheme="minorHAnsi" w:hAnsiTheme="minorHAnsi" w:cstheme="minorHAnsi"/>
          <w:sz w:val="22"/>
          <w:szCs w:val="22"/>
        </w:rPr>
      </w:pPr>
      <w:r w:rsidRPr="005E78CB">
        <w:rPr>
          <w:rFonts w:asciiTheme="minorHAnsi" w:hAnsiTheme="minorHAnsi" w:cstheme="minorHAnsi"/>
          <w:sz w:val="22"/>
          <w:szCs w:val="22"/>
        </w:rPr>
        <w:t>□</w:t>
      </w:r>
      <w:r>
        <w:rPr>
          <w:rFonts w:asciiTheme="minorHAnsi" w:hAnsiTheme="minorHAnsi" w:cstheme="minorHAnsi"/>
          <w:sz w:val="22"/>
          <w:szCs w:val="22"/>
        </w:rPr>
        <w:t xml:space="preserve"> Cryogenic gases.  Liquid handling, storage and transportation.</w:t>
      </w:r>
    </w:p>
    <w:p w:rsidR="003C3898" w:rsidRDefault="003C3898" w:rsidP="00A322A9">
      <w:pPr>
        <w:pStyle w:val="Default"/>
        <w:ind w:left="360" w:hanging="360"/>
        <w:rPr>
          <w:rFonts w:asciiTheme="minorHAnsi" w:hAnsiTheme="minorHAnsi" w:cstheme="minorHAnsi"/>
          <w:sz w:val="22"/>
          <w:szCs w:val="22"/>
        </w:rPr>
      </w:pPr>
    </w:p>
    <w:p w:rsidR="003C3898" w:rsidRDefault="003C3898" w:rsidP="00A322A9">
      <w:pPr>
        <w:pStyle w:val="Default"/>
        <w:ind w:left="360" w:hanging="360"/>
        <w:rPr>
          <w:rFonts w:asciiTheme="minorHAnsi" w:hAnsiTheme="minorHAnsi" w:cstheme="minorHAnsi"/>
          <w:sz w:val="22"/>
          <w:szCs w:val="22"/>
        </w:rPr>
      </w:pPr>
    </w:p>
    <w:p w:rsidR="00AD390D" w:rsidRDefault="00AD390D" w:rsidP="00A322A9">
      <w:pPr>
        <w:pStyle w:val="Default"/>
        <w:ind w:left="360" w:hanging="360"/>
        <w:rPr>
          <w:rFonts w:asciiTheme="minorHAnsi" w:hAnsiTheme="minorHAnsi" w:cstheme="minorHAnsi"/>
          <w:sz w:val="22"/>
          <w:szCs w:val="22"/>
        </w:rPr>
      </w:pPr>
    </w:p>
    <w:p w:rsidR="00AD390D" w:rsidRDefault="00AD390D" w:rsidP="00A322A9">
      <w:pPr>
        <w:pStyle w:val="Default"/>
        <w:ind w:left="360" w:hanging="360"/>
        <w:rPr>
          <w:rFonts w:asciiTheme="minorHAnsi" w:hAnsiTheme="minorHAnsi" w:cstheme="minorHAnsi"/>
          <w:sz w:val="22"/>
          <w:szCs w:val="22"/>
        </w:rPr>
      </w:pPr>
    </w:p>
    <w:p w:rsidR="00AD390D" w:rsidRDefault="00AD390D" w:rsidP="00A322A9">
      <w:pPr>
        <w:pStyle w:val="Default"/>
        <w:ind w:left="360" w:hanging="360"/>
        <w:rPr>
          <w:rFonts w:asciiTheme="minorHAnsi" w:hAnsiTheme="minorHAnsi" w:cstheme="minorHAnsi"/>
          <w:sz w:val="22"/>
          <w:szCs w:val="22"/>
        </w:rPr>
      </w:pPr>
    </w:p>
    <w:p w:rsidR="00AD390D" w:rsidRDefault="00AD390D" w:rsidP="00A322A9">
      <w:pPr>
        <w:pStyle w:val="Default"/>
        <w:ind w:left="360" w:hanging="360"/>
        <w:rPr>
          <w:rFonts w:asciiTheme="minorHAnsi" w:hAnsiTheme="minorHAnsi" w:cstheme="minorHAnsi"/>
          <w:sz w:val="22"/>
          <w:szCs w:val="22"/>
        </w:rPr>
      </w:pPr>
    </w:p>
    <w:p w:rsidR="00AD390D" w:rsidRDefault="00AD390D" w:rsidP="00A322A9">
      <w:pPr>
        <w:pStyle w:val="Default"/>
        <w:ind w:left="360" w:hanging="360"/>
        <w:rPr>
          <w:rFonts w:asciiTheme="minorHAnsi" w:hAnsiTheme="minorHAnsi" w:cstheme="minorHAnsi"/>
          <w:sz w:val="22"/>
          <w:szCs w:val="22"/>
        </w:rPr>
      </w:pPr>
    </w:p>
    <w:p w:rsidR="00AD390D" w:rsidRPr="005E78CB" w:rsidRDefault="00AD390D" w:rsidP="00A322A9">
      <w:pPr>
        <w:pStyle w:val="Default"/>
        <w:ind w:left="360" w:hanging="360"/>
        <w:rPr>
          <w:rFonts w:asciiTheme="minorHAnsi" w:hAnsiTheme="minorHAnsi" w:cstheme="minorHAnsi"/>
          <w:sz w:val="22"/>
          <w:szCs w:val="22"/>
        </w:rPr>
      </w:pPr>
    </w:p>
    <w:p w:rsidR="00AD390D" w:rsidRDefault="00AD390D" w:rsidP="00AD390D">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i/>
          <w:iCs/>
        </w:rPr>
      </w:pPr>
    </w:p>
    <w:p w:rsidR="00DA20A5" w:rsidRDefault="00DA20A5" w:rsidP="00AD390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bCs/>
          <w:i/>
          <w:iCs/>
        </w:rPr>
      </w:pPr>
      <w:r w:rsidRPr="004D09B2">
        <w:rPr>
          <w:rFonts w:cstheme="minorHAnsi"/>
          <w:bCs/>
          <w:i/>
          <w:iCs/>
        </w:rPr>
        <w:t>I __</w:t>
      </w:r>
      <w:r w:rsidR="00D15972">
        <w:rPr>
          <w:rFonts w:cstheme="minorHAnsi"/>
          <w:bCs/>
          <w:i/>
          <w:iCs/>
        </w:rPr>
        <w:t>_______________________________</w:t>
      </w:r>
      <w:r w:rsidRPr="004D09B2">
        <w:rPr>
          <w:rFonts w:cstheme="minorHAnsi"/>
          <w:bCs/>
          <w:i/>
          <w:iCs/>
        </w:rPr>
        <w:t>____________</w:t>
      </w:r>
      <w:r w:rsidR="00D15972">
        <w:rPr>
          <w:rFonts w:cstheme="minorHAnsi"/>
          <w:bCs/>
          <w:i/>
          <w:iCs/>
        </w:rPr>
        <w:t>(Print name)</w:t>
      </w:r>
      <w:r w:rsidRPr="004D09B2">
        <w:rPr>
          <w:rFonts w:cstheme="minorHAnsi"/>
          <w:bCs/>
          <w:i/>
          <w:iCs/>
        </w:rPr>
        <w:t xml:space="preserve"> was introduced to all applicable points in this </w:t>
      </w:r>
      <w:r w:rsidR="00D15972">
        <w:rPr>
          <w:rFonts w:cstheme="minorHAnsi"/>
          <w:bCs/>
          <w:i/>
          <w:iCs/>
        </w:rPr>
        <w:t>l</w:t>
      </w:r>
      <w:r w:rsidRPr="004D09B2">
        <w:rPr>
          <w:rFonts w:cstheme="minorHAnsi"/>
          <w:bCs/>
          <w:i/>
          <w:iCs/>
        </w:rPr>
        <w:t>aboratory safety orientation checklist and fully understand them.</w:t>
      </w:r>
      <w:r w:rsidR="00D15972">
        <w:rPr>
          <w:rFonts w:cstheme="minorHAnsi"/>
          <w:bCs/>
          <w:i/>
          <w:iCs/>
        </w:rPr>
        <w:t xml:space="preserve"> The lab equipment and safety introduction was done by ______________________________________(Print Name).</w:t>
      </w:r>
    </w:p>
    <w:p w:rsidR="00D15972" w:rsidRPr="004D09B2" w:rsidRDefault="00D15972" w:rsidP="00AD390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theme="minorHAnsi"/>
          <w:bCs/>
        </w:rPr>
      </w:pPr>
    </w:p>
    <w:p w:rsidR="009F31AB" w:rsidRPr="004D09B2" w:rsidRDefault="00B63F86" w:rsidP="00AD390D">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Cs/>
        </w:rPr>
      </w:pPr>
      <w:r>
        <w:rPr>
          <w:rFonts w:cstheme="minorHAnsi"/>
          <w:bCs/>
        </w:rPr>
        <w:t>Employee/Student</w:t>
      </w:r>
      <w:r w:rsidR="009F31AB" w:rsidRPr="004D09B2">
        <w:rPr>
          <w:rFonts w:cstheme="minorHAnsi"/>
          <w:bCs/>
        </w:rPr>
        <w:t xml:space="preserve"> Signature </w:t>
      </w:r>
      <w:r w:rsidR="00DA20A5" w:rsidRPr="004D09B2">
        <w:rPr>
          <w:rFonts w:cstheme="minorHAnsi"/>
          <w:bCs/>
        </w:rPr>
        <w:t>________________________________</w:t>
      </w:r>
      <w:r w:rsidR="005E78CB" w:rsidRPr="004D09B2">
        <w:rPr>
          <w:rFonts w:cstheme="minorHAnsi"/>
          <w:bCs/>
        </w:rPr>
        <w:t>Dat</w:t>
      </w:r>
      <w:r w:rsidR="00DA20A5" w:rsidRPr="004D09B2">
        <w:rPr>
          <w:rFonts w:cstheme="minorHAnsi"/>
          <w:bCs/>
        </w:rPr>
        <w:t>e __________________</w:t>
      </w:r>
    </w:p>
    <w:p w:rsidR="009F31AB" w:rsidRDefault="009F31AB" w:rsidP="00AD390D">
      <w:pPr>
        <w:pBdr>
          <w:top w:val="single" w:sz="4" w:space="1" w:color="auto"/>
          <w:left w:val="single" w:sz="4" w:space="4" w:color="auto"/>
          <w:bottom w:val="single" w:sz="4" w:space="1" w:color="auto"/>
          <w:right w:val="single" w:sz="4" w:space="4" w:color="auto"/>
        </w:pBdr>
        <w:shd w:val="clear" w:color="auto" w:fill="D9D9D9" w:themeFill="background1" w:themeFillShade="D9"/>
        <w:rPr>
          <w:rFonts w:cstheme="minorHAnsi"/>
          <w:b/>
          <w:bCs/>
        </w:rPr>
      </w:pPr>
      <w:r w:rsidRPr="005E78CB">
        <w:rPr>
          <w:rFonts w:cstheme="minorHAnsi"/>
          <w:b/>
          <w:bCs/>
        </w:rPr>
        <w:tab/>
      </w:r>
      <w:r w:rsidRPr="005E78CB">
        <w:rPr>
          <w:rFonts w:cstheme="minorHAnsi"/>
          <w:b/>
          <w:bCs/>
        </w:rPr>
        <w:tab/>
      </w:r>
      <w:r w:rsidRPr="005E78CB">
        <w:rPr>
          <w:rFonts w:cstheme="minorHAnsi"/>
          <w:b/>
          <w:bCs/>
        </w:rPr>
        <w:tab/>
      </w:r>
      <w:r w:rsidRPr="005E78CB">
        <w:rPr>
          <w:rFonts w:cstheme="minorHAnsi"/>
          <w:b/>
          <w:bCs/>
        </w:rPr>
        <w:tab/>
      </w:r>
      <w:r w:rsidR="003721FD" w:rsidRPr="005E78CB">
        <w:rPr>
          <w:rFonts w:cstheme="minorHAnsi"/>
          <w:b/>
          <w:bCs/>
        </w:rPr>
        <w:tab/>
      </w:r>
      <w:r w:rsidR="003721FD" w:rsidRPr="005E78CB">
        <w:rPr>
          <w:rFonts w:cstheme="minorHAnsi"/>
          <w:b/>
          <w:bCs/>
        </w:rPr>
        <w:tab/>
      </w:r>
      <w:r w:rsidR="00DA20A5">
        <w:rPr>
          <w:rFonts w:cstheme="minorHAnsi"/>
          <w:b/>
          <w:bCs/>
        </w:rPr>
        <w:t xml:space="preserve">     </w:t>
      </w:r>
    </w:p>
    <w:p w:rsidR="00AD390D" w:rsidRPr="005E78CB" w:rsidRDefault="00AD390D" w:rsidP="004D09B2">
      <w:pPr>
        <w:pBdr>
          <w:top w:val="single" w:sz="4" w:space="1" w:color="auto"/>
          <w:left w:val="single" w:sz="4" w:space="4" w:color="auto"/>
          <w:bottom w:val="single" w:sz="4" w:space="1" w:color="auto"/>
          <w:right w:val="single" w:sz="4" w:space="4" w:color="auto"/>
        </w:pBdr>
        <w:rPr>
          <w:rFonts w:cstheme="minorHAnsi"/>
        </w:rPr>
      </w:pPr>
    </w:p>
    <w:sectPr w:rsidR="00AD390D" w:rsidRPr="005E78CB" w:rsidSect="008137CA">
      <w:headerReference w:type="default" r:id="rId18"/>
      <w:footerReference w:type="default" r:id="rId19"/>
      <w:headerReference w:type="first" r:id="rId20"/>
      <w:footerReference w:type="first" r:id="rId21"/>
      <w:pgSz w:w="12240" w:h="15840"/>
      <w:pgMar w:top="1590" w:right="126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431" w:rsidRDefault="002A2431" w:rsidP="006023A6">
      <w:pPr>
        <w:spacing w:after="0" w:line="240" w:lineRule="auto"/>
      </w:pPr>
      <w:r>
        <w:separator/>
      </w:r>
    </w:p>
  </w:endnote>
  <w:endnote w:type="continuationSeparator" w:id="0">
    <w:p w:rsidR="002A2431" w:rsidRDefault="002A2431" w:rsidP="00602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CF1" w:rsidRDefault="00AA5CF1" w:rsidP="00AA5CF1">
    <w:pPr>
      <w:pStyle w:val="Footer"/>
      <w:jc w:val="right"/>
    </w:pPr>
    <w:r>
      <w:t xml:space="preserve">Page </w:t>
    </w:r>
    <w:r>
      <w:rPr>
        <w:b/>
      </w:rPr>
      <w:fldChar w:fldCharType="begin"/>
    </w:r>
    <w:r>
      <w:rPr>
        <w:b/>
      </w:rPr>
      <w:instrText xml:space="preserve"> PAGE  \* Arabic  \* MERGEFORMAT </w:instrText>
    </w:r>
    <w:r>
      <w:rPr>
        <w:b/>
      </w:rPr>
      <w:fldChar w:fldCharType="separate"/>
    </w:r>
    <w:r w:rsidR="00201494">
      <w:rPr>
        <w:b/>
        <w:noProof/>
      </w:rPr>
      <w:t>2</w:t>
    </w:r>
    <w:r>
      <w:rPr>
        <w:b/>
      </w:rPr>
      <w:fldChar w:fldCharType="end"/>
    </w:r>
    <w:r>
      <w:t xml:space="preserve"> of </w:t>
    </w:r>
    <w:r>
      <w:rPr>
        <w:b/>
      </w:rPr>
      <w:fldChar w:fldCharType="begin"/>
    </w:r>
    <w:r>
      <w:rPr>
        <w:b/>
      </w:rPr>
      <w:instrText xml:space="preserve"> NUMPAGES  \* Arabic  \* MERGEFORMAT </w:instrText>
    </w:r>
    <w:r>
      <w:rPr>
        <w:b/>
      </w:rPr>
      <w:fldChar w:fldCharType="separate"/>
    </w:r>
    <w:r w:rsidR="00201494">
      <w:rPr>
        <w:b/>
        <w:noProof/>
      </w:rPr>
      <w:t>2</w:t>
    </w:r>
    <w:r>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0C7" w:rsidRDefault="004D09B2">
    <w:pPr>
      <w:pStyle w:val="Footer"/>
    </w:pPr>
    <w:r w:rsidRPr="004D09B2">
      <w:rPr>
        <w:b/>
      </w:rPr>
      <w:t>Updated January 2020</w:t>
    </w:r>
    <w:r>
      <w:t xml:space="preserve"> (Previously Revised: April 2019)</w:t>
    </w:r>
    <w:r w:rsidR="005B50C7">
      <w:t xml:space="preserve"> Safety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431" w:rsidRDefault="002A2431" w:rsidP="006023A6">
      <w:pPr>
        <w:spacing w:after="0" w:line="240" w:lineRule="auto"/>
      </w:pPr>
      <w:r>
        <w:separator/>
      </w:r>
    </w:p>
  </w:footnote>
  <w:footnote w:type="continuationSeparator" w:id="0">
    <w:p w:rsidR="002A2431" w:rsidRDefault="002A2431" w:rsidP="00602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78CB" w:rsidRDefault="005E78CB">
    <w:pPr>
      <w:pStyle w:val="Header"/>
    </w:pPr>
  </w:p>
  <w:p w:rsidR="005E78CB" w:rsidRDefault="005E78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932" w:rsidRDefault="005E78CB" w:rsidP="00E23932">
    <w:pPr>
      <w:pStyle w:val="Header"/>
      <w:ind w:left="3600" w:hanging="3600"/>
      <w:rPr>
        <w:b/>
        <w:sz w:val="32"/>
        <w:szCs w:val="32"/>
      </w:rPr>
    </w:pPr>
    <w:r w:rsidRPr="006A44B2">
      <w:rPr>
        <w:rFonts w:ascii="Arial Narrow" w:hAnsi="Arial Narrow"/>
        <w:i/>
        <w:noProof/>
      </w:rPr>
      <w:drawing>
        <wp:inline distT="0" distB="0" distL="0" distR="0" wp14:anchorId="67A6D639" wp14:editId="0311A1A5">
          <wp:extent cx="2165230" cy="59499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998" cy="602625"/>
                  </a:xfrm>
                  <a:prstGeom prst="rect">
                    <a:avLst/>
                  </a:prstGeom>
                  <a:noFill/>
                </pic:spPr>
              </pic:pic>
            </a:graphicData>
          </a:graphic>
        </wp:inline>
      </w:drawing>
    </w:r>
    <w:r w:rsidRPr="005E78CB">
      <w:t xml:space="preserve"> </w:t>
    </w:r>
    <w:r>
      <w:tab/>
      <w:t xml:space="preserve">      </w:t>
    </w:r>
    <w:r w:rsidR="00AD390D">
      <w:t xml:space="preserve">     </w:t>
    </w:r>
    <w:r>
      <w:t xml:space="preserve"> </w:t>
    </w:r>
    <w:r w:rsidRPr="005E78CB">
      <w:rPr>
        <w:b/>
        <w:sz w:val="32"/>
        <w:szCs w:val="32"/>
      </w:rPr>
      <w:t>Laboratory Safety Orientation Checklist</w:t>
    </w:r>
    <w:r w:rsidR="00E23932">
      <w:rPr>
        <w:b/>
        <w:sz w:val="32"/>
        <w:szCs w:val="32"/>
      </w:rPr>
      <w:t xml:space="preserve">   </w:t>
    </w:r>
  </w:p>
  <w:p w:rsidR="005E78CB" w:rsidRDefault="00E23932" w:rsidP="00E23932">
    <w:pPr>
      <w:pStyle w:val="Header"/>
      <w:ind w:left="3600" w:hanging="3600"/>
    </w:pPr>
    <w:r>
      <w:rPr>
        <w:rFonts w:ascii="Arial Narrow" w:hAnsi="Arial Narrow"/>
        <w:i/>
        <w:noProof/>
      </w:rPr>
      <w:tab/>
    </w:r>
    <w:r>
      <w:rPr>
        <w:rFonts w:ascii="Arial Narrow" w:hAnsi="Arial Narrow"/>
        <w:i/>
        <w:noProof/>
      </w:rPr>
      <w:tab/>
    </w:r>
    <w:r>
      <w:rPr>
        <w:rFonts w:ascii="Arial Narrow" w:hAnsi="Arial Narrow"/>
        <w:i/>
        <w:noProof/>
      </w:rPr>
      <w:tab/>
    </w:r>
    <w:r>
      <w:rPr>
        <w:b/>
        <w:sz w:val="32"/>
        <w:szCs w:val="32"/>
      </w:rPr>
      <w:t xml:space="preserve">  </w:t>
    </w:r>
    <w:r w:rsidR="00AD390D">
      <w:rPr>
        <w:b/>
        <w:sz w:val="32"/>
        <w:szCs w:val="32"/>
      </w:rPr>
      <w:t xml:space="preserve">  </w:t>
    </w:r>
    <w:r>
      <w:rPr>
        <w:b/>
        <w:sz w:val="32"/>
        <w:szCs w:val="32"/>
      </w:rPr>
      <w:t xml:space="preserve"> For Lab Access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0675"/>
    <w:multiLevelType w:val="hybridMultilevel"/>
    <w:tmpl w:val="98C0A920"/>
    <w:lvl w:ilvl="0" w:tplc="D5D84E06">
      <w:start w:val="33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922C9F"/>
    <w:multiLevelType w:val="hybridMultilevel"/>
    <w:tmpl w:val="00A89934"/>
    <w:lvl w:ilvl="0" w:tplc="B420CE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32B05"/>
    <w:multiLevelType w:val="hybridMultilevel"/>
    <w:tmpl w:val="32821692"/>
    <w:lvl w:ilvl="0" w:tplc="E2940244">
      <w:start w:val="40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5F770E"/>
    <w:multiLevelType w:val="hybridMultilevel"/>
    <w:tmpl w:val="74348C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A6"/>
    <w:rsid w:val="00031CDF"/>
    <w:rsid w:val="00131FE2"/>
    <w:rsid w:val="001E67A9"/>
    <w:rsid w:val="00201494"/>
    <w:rsid w:val="002A2431"/>
    <w:rsid w:val="00300C61"/>
    <w:rsid w:val="003721FD"/>
    <w:rsid w:val="003C3898"/>
    <w:rsid w:val="004D09B2"/>
    <w:rsid w:val="00584414"/>
    <w:rsid w:val="005A3687"/>
    <w:rsid w:val="005B50C7"/>
    <w:rsid w:val="005D1EFD"/>
    <w:rsid w:val="005E78CB"/>
    <w:rsid w:val="005F614B"/>
    <w:rsid w:val="006023A6"/>
    <w:rsid w:val="00646E0E"/>
    <w:rsid w:val="006A430F"/>
    <w:rsid w:val="007359E9"/>
    <w:rsid w:val="00751661"/>
    <w:rsid w:val="008137CA"/>
    <w:rsid w:val="009A6418"/>
    <w:rsid w:val="009F31AB"/>
    <w:rsid w:val="009F749D"/>
    <w:rsid w:val="00A05674"/>
    <w:rsid w:val="00A322A9"/>
    <w:rsid w:val="00A95FC0"/>
    <w:rsid w:val="00AA5CF1"/>
    <w:rsid w:val="00AD390D"/>
    <w:rsid w:val="00AF7F27"/>
    <w:rsid w:val="00B63F86"/>
    <w:rsid w:val="00B938C1"/>
    <w:rsid w:val="00BE767F"/>
    <w:rsid w:val="00C40D70"/>
    <w:rsid w:val="00C5061D"/>
    <w:rsid w:val="00C67A7C"/>
    <w:rsid w:val="00C77409"/>
    <w:rsid w:val="00CD190F"/>
    <w:rsid w:val="00CF1E29"/>
    <w:rsid w:val="00D15972"/>
    <w:rsid w:val="00D95C0F"/>
    <w:rsid w:val="00DA20A5"/>
    <w:rsid w:val="00DB22BB"/>
    <w:rsid w:val="00E23932"/>
    <w:rsid w:val="00E8426D"/>
    <w:rsid w:val="00ED489B"/>
    <w:rsid w:val="00EE113A"/>
    <w:rsid w:val="00F812BE"/>
    <w:rsid w:val="00FD23F2"/>
    <w:rsid w:val="00FF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99A8A0-ECBA-4C61-8477-3B2157109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3A6"/>
  </w:style>
  <w:style w:type="paragraph" w:styleId="Footer">
    <w:name w:val="footer"/>
    <w:basedOn w:val="Normal"/>
    <w:link w:val="FooterChar"/>
    <w:uiPriority w:val="99"/>
    <w:unhideWhenUsed/>
    <w:rsid w:val="00602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3A6"/>
  </w:style>
  <w:style w:type="paragraph" w:customStyle="1" w:styleId="Default">
    <w:name w:val="Default"/>
    <w:rsid w:val="00ED489B"/>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F31AB"/>
    <w:pPr>
      <w:spacing w:after="0" w:line="240" w:lineRule="auto"/>
    </w:pPr>
  </w:style>
  <w:style w:type="character" w:styleId="CommentReference">
    <w:name w:val="annotation reference"/>
    <w:basedOn w:val="DefaultParagraphFont"/>
    <w:uiPriority w:val="99"/>
    <w:semiHidden/>
    <w:unhideWhenUsed/>
    <w:rsid w:val="00AA5CF1"/>
    <w:rPr>
      <w:sz w:val="16"/>
      <w:szCs w:val="16"/>
    </w:rPr>
  </w:style>
  <w:style w:type="paragraph" w:styleId="CommentText">
    <w:name w:val="annotation text"/>
    <w:basedOn w:val="Normal"/>
    <w:link w:val="CommentTextChar"/>
    <w:uiPriority w:val="99"/>
    <w:semiHidden/>
    <w:unhideWhenUsed/>
    <w:rsid w:val="00AA5CF1"/>
    <w:pPr>
      <w:spacing w:line="240" w:lineRule="auto"/>
    </w:pPr>
    <w:rPr>
      <w:sz w:val="20"/>
      <w:szCs w:val="20"/>
    </w:rPr>
  </w:style>
  <w:style w:type="character" w:customStyle="1" w:styleId="CommentTextChar">
    <w:name w:val="Comment Text Char"/>
    <w:basedOn w:val="DefaultParagraphFont"/>
    <w:link w:val="CommentText"/>
    <w:uiPriority w:val="99"/>
    <w:semiHidden/>
    <w:rsid w:val="00AA5CF1"/>
    <w:rPr>
      <w:sz w:val="20"/>
      <w:szCs w:val="20"/>
    </w:rPr>
  </w:style>
  <w:style w:type="paragraph" w:styleId="CommentSubject">
    <w:name w:val="annotation subject"/>
    <w:basedOn w:val="CommentText"/>
    <w:next w:val="CommentText"/>
    <w:link w:val="CommentSubjectChar"/>
    <w:uiPriority w:val="99"/>
    <w:semiHidden/>
    <w:unhideWhenUsed/>
    <w:rsid w:val="00AA5CF1"/>
    <w:rPr>
      <w:b/>
      <w:bCs/>
    </w:rPr>
  </w:style>
  <w:style w:type="character" w:customStyle="1" w:styleId="CommentSubjectChar">
    <w:name w:val="Comment Subject Char"/>
    <w:basedOn w:val="CommentTextChar"/>
    <w:link w:val="CommentSubject"/>
    <w:uiPriority w:val="99"/>
    <w:semiHidden/>
    <w:rsid w:val="00AA5CF1"/>
    <w:rPr>
      <w:b/>
      <w:bCs/>
      <w:sz w:val="20"/>
      <w:szCs w:val="20"/>
    </w:rPr>
  </w:style>
  <w:style w:type="paragraph" w:styleId="BalloonText">
    <w:name w:val="Balloon Text"/>
    <w:basedOn w:val="Normal"/>
    <w:link w:val="BalloonTextChar"/>
    <w:uiPriority w:val="99"/>
    <w:semiHidden/>
    <w:unhideWhenUsed/>
    <w:rsid w:val="00AA5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CF1"/>
    <w:rPr>
      <w:rFonts w:ascii="Tahoma" w:hAnsi="Tahoma" w:cs="Tahoma"/>
      <w:sz w:val="16"/>
      <w:szCs w:val="16"/>
    </w:rPr>
  </w:style>
  <w:style w:type="character" w:styleId="Hyperlink">
    <w:name w:val="Hyperlink"/>
    <w:basedOn w:val="DefaultParagraphFont"/>
    <w:uiPriority w:val="99"/>
    <w:unhideWhenUsed/>
    <w:rsid w:val="007359E9"/>
    <w:rPr>
      <w:color w:val="0000FF"/>
      <w:u w:val="single"/>
    </w:rPr>
  </w:style>
  <w:style w:type="paragraph" w:styleId="ListParagraph">
    <w:name w:val="List Paragraph"/>
    <w:basedOn w:val="Normal"/>
    <w:uiPriority w:val="34"/>
    <w:qFormat/>
    <w:rsid w:val="00C67A7C"/>
    <w:pPr>
      <w:ind w:left="720"/>
      <w:contextualSpacing/>
    </w:pPr>
  </w:style>
  <w:style w:type="table" w:styleId="TableGrid">
    <w:name w:val="Table Grid"/>
    <w:basedOn w:val="TableNormal"/>
    <w:uiPriority w:val="59"/>
    <w:rsid w:val="005F6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ty@unbc.ca" TargetMode="External"/><Relationship Id="rId13" Type="http://schemas.openxmlformats.org/officeDocument/2006/relationships/hyperlink" Target="https://www.unbc.ca/sites/default/files/sections/labs/chemicalsafetyandmethodologymanual2018002.pd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unbc.ca/emergency-operations" TargetMode="External"/><Relationship Id="rId17" Type="http://schemas.openxmlformats.org/officeDocument/2006/relationships/hyperlink" Target="mailto:acuc@unbc.ca" TargetMode="External"/><Relationship Id="rId2" Type="http://schemas.openxmlformats.org/officeDocument/2006/relationships/numbering" Target="numbering.xml"/><Relationship Id="rId16" Type="http://schemas.openxmlformats.org/officeDocument/2006/relationships/hyperlink" Target="https://www.unbc.ca/sites/default/files/sections/safety/biosafetymanualadopted2013.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bc.ca/labs" TargetMode="External"/><Relationship Id="rId5" Type="http://schemas.openxmlformats.org/officeDocument/2006/relationships/webSettings" Target="webSettings.xml"/><Relationship Id="rId15" Type="http://schemas.openxmlformats.org/officeDocument/2006/relationships/hyperlink" Target="https://www.unbc.ca/sites/default/files/assets/safety/lab_safety/rad_manual_2010.pdf" TargetMode="External"/><Relationship Id="rId23" Type="http://schemas.openxmlformats.org/officeDocument/2006/relationships/theme" Target="theme/theme1.xml"/><Relationship Id="rId10" Type="http://schemas.openxmlformats.org/officeDocument/2006/relationships/hyperlink" Target="https://www.unbc.ca/faciliti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bc.ca/safety/incidents/accidents" TargetMode="External"/><Relationship Id="rId14" Type="http://schemas.openxmlformats.org/officeDocument/2006/relationships/hyperlink" Target="https://www.unbc.ca/emergency-operations/fire-evacuation"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C198E-8059-464E-8CF7-65AE721A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UNBC</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Chernowski</dc:creator>
  <cp:lastModifiedBy>Conan Ma</cp:lastModifiedBy>
  <cp:revision>2</cp:revision>
  <cp:lastPrinted>2020-02-04T22:06:00Z</cp:lastPrinted>
  <dcterms:created xsi:type="dcterms:W3CDTF">2020-08-26T21:22:00Z</dcterms:created>
  <dcterms:modified xsi:type="dcterms:W3CDTF">2020-08-26T21:22:00Z</dcterms:modified>
</cp:coreProperties>
</file>