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CD57BE" w:rsidRDefault="00917866" w:rsidP="00A21C95">
      <w:pPr>
        <w:rPr>
          <w:rFonts w:ascii="Arial" w:hAnsi="Arial" w:cs="Arial"/>
          <w:sz w:val="20"/>
          <w:szCs w:val="20"/>
        </w:rPr>
      </w:pPr>
      <w:r w:rsidRPr="00CD57BE">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230B36" w:rsidRPr="00CD57BE" w:rsidRDefault="00CD57BE" w:rsidP="00CD57BE">
      <w:pPr>
        <w:spacing w:after="0" w:line="240" w:lineRule="auto"/>
        <w:rPr>
          <w:rFonts w:ascii="Arial" w:hAnsi="Arial" w:cs="Arial"/>
          <w:color w:val="4D4D4D"/>
          <w:sz w:val="20"/>
          <w:szCs w:val="20"/>
        </w:rPr>
      </w:pPr>
      <w:r w:rsidRPr="00CD57BE">
        <w:rPr>
          <w:rFonts w:ascii="Arial" w:hAnsi="Arial" w:cs="Arial"/>
          <w:b/>
          <w:color w:val="4D4D4D"/>
          <w:sz w:val="20"/>
          <w:szCs w:val="20"/>
        </w:rPr>
        <w:t>Ministry of Forests, Lands, Natural Resource Operations and Rural Development</w:t>
      </w:r>
      <w:r w:rsidRPr="00CD57BE">
        <w:rPr>
          <w:rFonts w:ascii="Arial" w:hAnsi="Arial" w:cs="Arial"/>
          <w:b/>
          <w:color w:val="4D4D4D"/>
          <w:sz w:val="20"/>
          <w:szCs w:val="20"/>
        </w:rPr>
        <w:br/>
      </w:r>
      <w:r w:rsidRPr="00CD57BE">
        <w:rPr>
          <w:rFonts w:ascii="Arial" w:hAnsi="Arial" w:cs="Arial"/>
          <w:b/>
          <w:color w:val="4D4D4D"/>
          <w:sz w:val="20"/>
          <w:szCs w:val="20"/>
        </w:rPr>
        <w:t>Victoria, BC.</w:t>
      </w:r>
      <w:r>
        <w:rPr>
          <w:rFonts w:ascii="Arial" w:hAnsi="Arial" w:cs="Arial"/>
          <w:color w:val="4D4D4D"/>
          <w:sz w:val="20"/>
          <w:szCs w:val="20"/>
        </w:rPr>
        <w:br/>
      </w:r>
      <w:r>
        <w:rPr>
          <w:rStyle w:val="Strong"/>
          <w:rFonts w:ascii="Arial" w:hAnsi="Arial" w:cs="Arial"/>
          <w:color w:val="4D4D4D"/>
          <w:sz w:val="20"/>
          <w:szCs w:val="20"/>
        </w:rPr>
        <w:br/>
      </w:r>
      <w:r w:rsidRPr="009F387E">
        <w:rPr>
          <w:rStyle w:val="Strong"/>
          <w:rFonts w:ascii="Arial" w:hAnsi="Arial" w:cs="Arial"/>
          <w:sz w:val="20"/>
          <w:szCs w:val="20"/>
        </w:rPr>
        <w:t>Research Climatologist</w:t>
      </w:r>
      <w:r w:rsidRPr="009F387E">
        <w:rPr>
          <w:rFonts w:ascii="Arial" w:hAnsi="Arial" w:cs="Arial"/>
          <w:b/>
          <w:bCs/>
          <w:sz w:val="20"/>
          <w:szCs w:val="20"/>
        </w:rPr>
        <w:br/>
      </w:r>
      <w:r w:rsidRPr="009F387E">
        <w:rPr>
          <w:rFonts w:ascii="Arial" w:hAnsi="Arial" w:cs="Arial"/>
          <w:b/>
          <w:sz w:val="20"/>
          <w:szCs w:val="20"/>
        </w:rPr>
        <w:t>$65,367.78 - $81,773.78 annually</w:t>
      </w:r>
      <w:r w:rsidRPr="00CD57BE">
        <w:rPr>
          <w:rFonts w:ascii="Arial" w:hAnsi="Arial" w:cs="Arial"/>
          <w:color w:val="4D4D4D"/>
          <w:sz w:val="20"/>
          <w:szCs w:val="20"/>
        </w:rPr>
        <w:br/>
      </w:r>
      <w:r w:rsidRPr="00CD57BE">
        <w:rPr>
          <w:rFonts w:ascii="Arial" w:hAnsi="Arial" w:cs="Arial"/>
          <w:color w:val="4D4D4D"/>
          <w:sz w:val="20"/>
          <w:szCs w:val="20"/>
        </w:rPr>
        <w:br/>
      </w:r>
      <w:r w:rsidRPr="00CD57BE">
        <w:rPr>
          <w:rFonts w:ascii="Arial" w:hAnsi="Arial" w:cs="Arial"/>
          <w:sz w:val="20"/>
          <w:szCs w:val="20"/>
        </w:rPr>
        <w:t xml:space="preserve">This position is also posted as a Scientific Technical Officer [Resource] 27R via </w:t>
      </w:r>
      <w:hyperlink r:id="rId6" w:history="1">
        <w:r w:rsidRPr="00CD57BE">
          <w:rPr>
            <w:rStyle w:val="Hyperlink"/>
            <w:rFonts w:ascii="Arial" w:hAnsi="Arial" w:cs="Arial"/>
            <w:sz w:val="20"/>
            <w:szCs w:val="20"/>
          </w:rPr>
          <w:t>Requisiti</w:t>
        </w:r>
        <w:r w:rsidRPr="00CD57BE">
          <w:rPr>
            <w:rStyle w:val="Hyperlink"/>
            <w:rFonts w:ascii="Arial" w:hAnsi="Arial" w:cs="Arial"/>
            <w:sz w:val="20"/>
            <w:szCs w:val="20"/>
          </w:rPr>
          <w:t>o</w:t>
        </w:r>
        <w:r w:rsidRPr="00CD57BE">
          <w:rPr>
            <w:rStyle w:val="Hyperlink"/>
            <w:rFonts w:ascii="Arial" w:hAnsi="Arial" w:cs="Arial"/>
            <w:sz w:val="20"/>
            <w:szCs w:val="20"/>
          </w:rPr>
          <w:t>n 64522</w:t>
        </w:r>
      </w:hyperlink>
      <w:r w:rsidRPr="00CD57BE">
        <w:rPr>
          <w:rFonts w:ascii="Arial" w:hAnsi="Arial" w:cs="Arial"/>
          <w:color w:val="4D4D4D"/>
          <w:sz w:val="20"/>
          <w:szCs w:val="20"/>
        </w:rPr>
        <w:br/>
      </w:r>
      <w:r w:rsidRPr="00CD57BE">
        <w:rPr>
          <w:rFonts w:ascii="Arial" w:hAnsi="Arial" w:cs="Arial"/>
          <w:sz w:val="20"/>
          <w:szCs w:val="20"/>
        </w:rPr>
        <w:br/>
        <w:t>The Ministry of Forests, Lands, Natural Resource Operations and Rural Development is the Province’s agency responsible for land and resource management in BC, which includes the protection of the Province’s archaeological and heritage resources. Operating on a provincial land base of over 94 million hectares, the ministry</w:t>
      </w:r>
      <w:bookmarkStart w:id="0" w:name="_GoBack"/>
      <w:bookmarkEnd w:id="0"/>
      <w:r w:rsidRPr="00CD57BE">
        <w:rPr>
          <w:rFonts w:ascii="Arial" w:hAnsi="Arial" w:cs="Arial"/>
          <w:sz w:val="20"/>
          <w:szCs w:val="20"/>
        </w:rPr>
        <w:t xml:space="preserve"> ensures the sustainable management of forest, wildlife, water and other </w:t>
      </w:r>
      <w:proofErr w:type="gramStart"/>
      <w:r w:rsidRPr="00CD57BE">
        <w:rPr>
          <w:rFonts w:ascii="Arial" w:hAnsi="Arial" w:cs="Arial"/>
          <w:sz w:val="20"/>
          <w:szCs w:val="20"/>
        </w:rPr>
        <w:t>land based</w:t>
      </w:r>
      <w:proofErr w:type="gramEnd"/>
      <w:r w:rsidRPr="00CD57BE">
        <w:rPr>
          <w:rFonts w:ascii="Arial" w:hAnsi="Arial" w:cs="Arial"/>
          <w:sz w:val="20"/>
          <w:szCs w:val="20"/>
        </w:rPr>
        <w:t xml:space="preserve"> resources; works with Indigenous and rural communities to strengthen and diversify their economies; and, supports activities that provide environmental, economic, cultural and social benefits. </w:t>
      </w:r>
      <w:r w:rsidRPr="00CD57BE">
        <w:rPr>
          <w:rFonts w:ascii="Arial" w:hAnsi="Arial" w:cs="Arial"/>
          <w:sz w:val="20"/>
          <w:szCs w:val="20"/>
        </w:rPr>
        <w:br/>
      </w:r>
      <w:r w:rsidRPr="00CD57BE">
        <w:rPr>
          <w:rFonts w:ascii="Arial" w:hAnsi="Arial" w:cs="Arial"/>
          <w:sz w:val="20"/>
          <w:szCs w:val="20"/>
        </w:rPr>
        <w:br/>
        <w:t>The Research Climatologist is a scientific advisor and researcher at the provincial level in the field of natural resource management. This position oversees the provincial climatology program and liaises with other programs in areas of overlap. This includes strategic analysis and identifying needs, conducting research to support science-based decision-making, preparing and presenting extension materials, and providing expert professional advice relating to climatology and climate change science.</w:t>
      </w:r>
    </w:p>
    <w:p w:rsidR="00230B36" w:rsidRPr="00CD57BE" w:rsidRDefault="00CD57BE" w:rsidP="00CD57BE">
      <w:pPr>
        <w:pStyle w:val="Heading2"/>
        <w:shd w:val="clear" w:color="auto" w:fill="FFFFFF"/>
        <w:spacing w:before="0" w:beforeAutospacing="0" w:after="0" w:afterAutospacing="0"/>
        <w:rPr>
          <w:rFonts w:ascii="Arial" w:hAnsi="Arial" w:cs="Arial"/>
          <w:b/>
          <w:color w:val="auto"/>
          <w:sz w:val="20"/>
          <w:szCs w:val="20"/>
        </w:rPr>
      </w:pPr>
      <w:r>
        <w:rPr>
          <w:rFonts w:ascii="Arial" w:hAnsi="Arial" w:cs="Arial"/>
          <w:b/>
          <w:color w:val="auto"/>
          <w:sz w:val="20"/>
          <w:szCs w:val="20"/>
        </w:rPr>
        <w:br/>
      </w:r>
      <w:r w:rsidR="00230B36" w:rsidRPr="00CD57BE">
        <w:rPr>
          <w:rFonts w:ascii="Arial" w:hAnsi="Arial" w:cs="Arial"/>
          <w:b/>
          <w:color w:val="auto"/>
          <w:sz w:val="20"/>
          <w:szCs w:val="20"/>
        </w:rPr>
        <w:t>Qualifications for this role include:</w:t>
      </w:r>
      <w:r>
        <w:rPr>
          <w:rFonts w:ascii="Arial" w:hAnsi="Arial" w:cs="Arial"/>
          <w:b/>
          <w:color w:val="auto"/>
          <w:sz w:val="20"/>
          <w:szCs w:val="20"/>
        </w:rPr>
        <w:br/>
      </w:r>
    </w:p>
    <w:p w:rsidR="00CD57BE" w:rsidRPr="00CD57BE" w:rsidRDefault="00CD57BE" w:rsidP="00CD57BE">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 xml:space="preserve">Doctorate in climatology (or related field) and at least two years’ experience, or a thesis-based </w:t>
      </w:r>
      <w:proofErr w:type="gramStart"/>
      <w:r w:rsidRPr="00CD57BE">
        <w:rPr>
          <w:rFonts w:ascii="Arial" w:eastAsia="Times New Roman" w:hAnsi="Arial" w:cs="Arial"/>
          <w:sz w:val="20"/>
          <w:szCs w:val="20"/>
          <w:lang w:eastAsia="en-CA"/>
        </w:rPr>
        <w:t>M.Sc.in</w:t>
      </w:r>
      <w:proofErr w:type="gramEnd"/>
      <w:r w:rsidRPr="00CD57BE">
        <w:rPr>
          <w:rFonts w:ascii="Arial" w:eastAsia="Times New Roman" w:hAnsi="Arial" w:cs="Arial"/>
          <w:sz w:val="20"/>
          <w:szCs w:val="20"/>
          <w:lang w:eastAsia="en-CA"/>
        </w:rPr>
        <w:t xml:space="preserve"> climatology [or related field] and at least four years’ experience.</w:t>
      </w:r>
    </w:p>
    <w:p w:rsidR="00CD57BE" w:rsidRPr="00CD57BE" w:rsidRDefault="00CD57BE" w:rsidP="00CD57BE">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Registered, or immediately eligible for registration, as a Registered Professional Forester with the Association of BC Forest Professionals; or, Professional Agrologist with the BC Institute of Agrologists; or, a Professional Engineer/Geoscientist with the Association of Professional Engineers and Geoscientists of the Province of British Columbia.</w:t>
      </w:r>
    </w:p>
    <w:p w:rsidR="00CD57BE" w:rsidRPr="00CD57BE" w:rsidRDefault="00CD57BE" w:rsidP="00CD57BE">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Advanced knowledge and demonstrated experience in one of ecophysiology, hydrology or soil science.</w:t>
      </w:r>
    </w:p>
    <w:p w:rsidR="00CD57BE" w:rsidRPr="00CD57BE" w:rsidRDefault="00CD57BE" w:rsidP="00CD57BE">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Demonstrated knowledge, competence and experience with field research techniques, experimental methods and design, statistics, data handling, organization and computer analysis techniques, and associated quantitative analysis software.</w:t>
      </w:r>
    </w:p>
    <w:p w:rsidR="00CD57BE" w:rsidRPr="00CD57BE" w:rsidRDefault="00CD57BE" w:rsidP="00CD57BE">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 xml:space="preserve">Preference may be given to a candidate with one or more of the following: </w:t>
      </w:r>
    </w:p>
    <w:p w:rsidR="00CD57BE" w:rsidRPr="00CD57BE" w:rsidRDefault="00CD57BE" w:rsidP="00CD57BE">
      <w:pPr>
        <w:pStyle w:val="ListParagraph"/>
        <w:numPr>
          <w:ilvl w:val="1"/>
          <w:numId w:val="5"/>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climate modelling expertise and experience;</w:t>
      </w:r>
    </w:p>
    <w:p w:rsidR="00CD57BE" w:rsidRPr="00CD57BE" w:rsidRDefault="00CD57BE" w:rsidP="00CD57BE">
      <w:pPr>
        <w:pStyle w:val="ListParagraph"/>
        <w:numPr>
          <w:ilvl w:val="1"/>
          <w:numId w:val="5"/>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experience directing other’s scientific work to achieve research objectives; and</w:t>
      </w:r>
    </w:p>
    <w:p w:rsidR="00CD57BE" w:rsidRPr="00CD57BE" w:rsidRDefault="00CD57BE" w:rsidP="00CD57BE">
      <w:pPr>
        <w:pStyle w:val="ListParagraph"/>
        <w:numPr>
          <w:ilvl w:val="1"/>
          <w:numId w:val="5"/>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experience incorporating Traditional Ecological Knowledge with climate science.</w:t>
      </w:r>
    </w:p>
    <w:p w:rsidR="00CD57BE" w:rsidRPr="00CD57BE" w:rsidRDefault="00CD57BE" w:rsidP="00CD57BE">
      <w:pPr>
        <w:pStyle w:val="ListParagraph"/>
        <w:numPr>
          <w:ilvl w:val="0"/>
          <w:numId w:val="4"/>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Must have a valid BC driver’s licence.</w:t>
      </w:r>
    </w:p>
    <w:p w:rsidR="00CD57BE" w:rsidRPr="00CD57BE" w:rsidRDefault="00CD57BE" w:rsidP="00CD57BE">
      <w:pPr>
        <w:pStyle w:val="ListParagraph"/>
        <w:numPr>
          <w:ilvl w:val="0"/>
          <w:numId w:val="4"/>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Willing and able to work outdoors in remote areas and in a variety of conditions.</w:t>
      </w:r>
    </w:p>
    <w:p w:rsidR="00CD57BE" w:rsidRPr="00CD57BE" w:rsidRDefault="00CD57BE" w:rsidP="00CD57BE">
      <w:pPr>
        <w:pStyle w:val="ListParagraph"/>
        <w:numPr>
          <w:ilvl w:val="0"/>
          <w:numId w:val="4"/>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Willing and able to fly in planes and helicopters.</w:t>
      </w:r>
    </w:p>
    <w:p w:rsidR="00CD57BE" w:rsidRPr="00CD57BE" w:rsidRDefault="00CD57BE" w:rsidP="00CD57BE">
      <w:pPr>
        <w:pStyle w:val="ListParagraph"/>
        <w:numPr>
          <w:ilvl w:val="0"/>
          <w:numId w:val="4"/>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Must hold, or be willing and able to obtain, Level 1 First Aid Certification (as necessary).</w:t>
      </w:r>
    </w:p>
    <w:p w:rsidR="00230B36" w:rsidRPr="00CD57BE" w:rsidRDefault="00CD57BE" w:rsidP="00CD57BE">
      <w:pPr>
        <w:pStyle w:val="ListParagraph"/>
        <w:numPr>
          <w:ilvl w:val="0"/>
          <w:numId w:val="4"/>
        </w:numPr>
        <w:shd w:val="clear" w:color="auto" w:fill="FFFFFF"/>
        <w:spacing w:after="0" w:line="240" w:lineRule="auto"/>
        <w:rPr>
          <w:rFonts w:ascii="Arial" w:eastAsia="Times New Roman" w:hAnsi="Arial" w:cs="Arial"/>
          <w:sz w:val="20"/>
          <w:szCs w:val="20"/>
          <w:lang w:eastAsia="en-CA"/>
        </w:rPr>
      </w:pPr>
      <w:r w:rsidRPr="00CD57BE">
        <w:rPr>
          <w:rFonts w:ascii="Arial" w:eastAsia="Times New Roman" w:hAnsi="Arial" w:cs="Arial"/>
          <w:sz w:val="20"/>
          <w:szCs w:val="20"/>
          <w:lang w:eastAsia="en-CA"/>
        </w:rPr>
        <w:t>Must hold, or be willing and able to obtain, chain saw, ATV and snow machine operator certifications (as necessary).</w:t>
      </w:r>
      <w:r w:rsidRPr="00CD57BE">
        <w:rPr>
          <w:rFonts w:ascii="Arial" w:eastAsia="Times New Roman" w:hAnsi="Arial" w:cs="Arial"/>
          <w:sz w:val="20"/>
          <w:szCs w:val="20"/>
          <w:lang w:eastAsia="en-CA"/>
        </w:rPr>
        <w:br/>
      </w:r>
    </w:p>
    <w:p w:rsidR="00230B36" w:rsidRPr="00CD57BE" w:rsidRDefault="00230B36" w:rsidP="00CD57BE">
      <w:pPr>
        <w:spacing w:after="0" w:line="240" w:lineRule="auto"/>
        <w:rPr>
          <w:rFonts w:ascii="Arial" w:hAnsi="Arial" w:cs="Arial"/>
          <w:b/>
          <w:color w:val="000000"/>
          <w:sz w:val="20"/>
          <w:szCs w:val="20"/>
        </w:rPr>
      </w:pPr>
      <w:r w:rsidRPr="00CD57BE">
        <w:rPr>
          <w:rFonts w:ascii="Arial" w:hAnsi="Arial" w:cs="Arial"/>
          <w:b/>
          <w:color w:val="000000"/>
          <w:sz w:val="20"/>
          <w:szCs w:val="20"/>
        </w:rPr>
        <w:t xml:space="preserve">For more information and to apply online by </w:t>
      </w:r>
      <w:r w:rsidR="00CD57BE" w:rsidRPr="00CD57BE">
        <w:rPr>
          <w:rFonts w:ascii="Arial" w:hAnsi="Arial" w:cs="Arial"/>
          <w:b/>
          <w:color w:val="000000"/>
          <w:sz w:val="20"/>
          <w:szCs w:val="20"/>
        </w:rPr>
        <w:t>October 15</w:t>
      </w:r>
      <w:r w:rsidRPr="00CD57BE">
        <w:rPr>
          <w:rFonts w:ascii="Arial" w:hAnsi="Arial" w:cs="Arial"/>
          <w:b/>
          <w:color w:val="000000"/>
          <w:sz w:val="20"/>
          <w:szCs w:val="20"/>
        </w:rPr>
        <w:t xml:space="preserve">, </w:t>
      </w:r>
      <w:r w:rsidR="00CD57BE" w:rsidRPr="00CD57BE">
        <w:rPr>
          <w:rFonts w:ascii="Arial" w:hAnsi="Arial" w:cs="Arial"/>
          <w:b/>
          <w:color w:val="000000"/>
          <w:sz w:val="20"/>
          <w:szCs w:val="20"/>
        </w:rPr>
        <w:t>2019</w:t>
      </w:r>
      <w:r w:rsidRPr="00CD57BE">
        <w:rPr>
          <w:rFonts w:ascii="Arial" w:hAnsi="Arial" w:cs="Arial"/>
          <w:b/>
          <w:color w:val="000000"/>
          <w:sz w:val="20"/>
          <w:szCs w:val="20"/>
        </w:rPr>
        <w:t>, please go to:</w:t>
      </w:r>
      <w:r w:rsidR="00CD57BE" w:rsidRPr="00CD57BE">
        <w:rPr>
          <w:rFonts w:ascii="Arial" w:hAnsi="Arial" w:cs="Arial"/>
          <w:sz w:val="20"/>
          <w:szCs w:val="20"/>
        </w:rPr>
        <w:t xml:space="preserve"> </w:t>
      </w:r>
      <w:hyperlink r:id="rId7" w:history="1">
        <w:r w:rsidR="00CD57BE" w:rsidRPr="00CD57BE">
          <w:rPr>
            <w:rStyle w:val="Hyperlink"/>
            <w:rFonts w:ascii="Arial" w:hAnsi="Arial" w:cs="Arial"/>
            <w:b/>
            <w:sz w:val="20"/>
            <w:szCs w:val="20"/>
          </w:rPr>
          <w:t>https://bcpublicservice.hua.hrsmart.com/hr/ats/Posting/view/</w:t>
        </w:r>
        <w:r w:rsidR="00CD57BE" w:rsidRPr="00CD57BE">
          <w:rPr>
            <w:rStyle w:val="Hyperlink"/>
            <w:rFonts w:ascii="Arial" w:hAnsi="Arial" w:cs="Arial"/>
            <w:b/>
            <w:sz w:val="20"/>
            <w:szCs w:val="20"/>
          </w:rPr>
          <w:t>6</w:t>
        </w:r>
        <w:r w:rsidR="00CD57BE" w:rsidRPr="00CD57BE">
          <w:rPr>
            <w:rStyle w:val="Hyperlink"/>
            <w:rFonts w:ascii="Arial" w:hAnsi="Arial" w:cs="Arial"/>
            <w:b/>
            <w:sz w:val="20"/>
            <w:szCs w:val="20"/>
          </w:rPr>
          <w:t>2116</w:t>
        </w:r>
      </w:hyperlink>
      <w:r w:rsidR="00CD57BE" w:rsidRPr="00CD57BE">
        <w:rPr>
          <w:rFonts w:ascii="Arial" w:hAnsi="Arial" w:cs="Arial"/>
          <w:b/>
          <w:color w:val="000000"/>
          <w:sz w:val="20"/>
          <w:szCs w:val="20"/>
        </w:rPr>
        <w:t xml:space="preserve"> </w:t>
      </w:r>
    </w:p>
    <w:p w:rsidR="00230B36" w:rsidRPr="00CD57BE" w:rsidRDefault="00230B36" w:rsidP="00A21C95">
      <w:pPr>
        <w:rPr>
          <w:rFonts w:ascii="Arial" w:hAnsi="Arial" w:cs="Arial"/>
          <w:sz w:val="20"/>
          <w:szCs w:val="20"/>
        </w:rPr>
      </w:pPr>
    </w:p>
    <w:sectPr w:rsidR="00230B36" w:rsidRPr="00CD57BE"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30" type="#_x0000_t75" style="width:3in;height:3in" o:bullet="t"/>
    </w:pict>
  </w:numPicBullet>
  <w:abstractNum w:abstractNumId="0" w15:restartNumberingAfterBreak="0">
    <w:nsid w:val="08443E57"/>
    <w:multiLevelType w:val="hybridMultilevel"/>
    <w:tmpl w:val="86363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0626F5"/>
    <w:multiLevelType w:val="multilevel"/>
    <w:tmpl w:val="741C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900BA"/>
    <w:rsid w:val="005A26D6"/>
    <w:rsid w:val="005B16D7"/>
    <w:rsid w:val="005C75F3"/>
    <w:rsid w:val="005C7BEB"/>
    <w:rsid w:val="00693AD9"/>
    <w:rsid w:val="00785754"/>
    <w:rsid w:val="007C182D"/>
    <w:rsid w:val="007D1BEA"/>
    <w:rsid w:val="00827EF6"/>
    <w:rsid w:val="00864A80"/>
    <w:rsid w:val="008C530D"/>
    <w:rsid w:val="008D29D2"/>
    <w:rsid w:val="00917866"/>
    <w:rsid w:val="0097433D"/>
    <w:rsid w:val="009872B5"/>
    <w:rsid w:val="009B7C0D"/>
    <w:rsid w:val="009F387E"/>
    <w:rsid w:val="00A218F2"/>
    <w:rsid w:val="00A21C95"/>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D57BE"/>
    <w:rsid w:val="00CF2DF3"/>
    <w:rsid w:val="00CF33F1"/>
    <w:rsid w:val="00D43EA1"/>
    <w:rsid w:val="00D859A9"/>
    <w:rsid w:val="00E266D8"/>
    <w:rsid w:val="00E73983"/>
    <w:rsid w:val="00E871EB"/>
    <w:rsid w:val="00EA349C"/>
    <w:rsid w:val="00EA6F6E"/>
    <w:rsid w:val="00EE17BF"/>
    <w:rsid w:val="00EE388E"/>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4AA2109A"/>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CD57BE"/>
    <w:rPr>
      <w:color w:val="605E5C"/>
      <w:shd w:val="clear" w:color="auto" w:fill="E1DFDD"/>
    </w:rPr>
  </w:style>
  <w:style w:type="character" w:styleId="FollowedHyperlink">
    <w:name w:val="FollowedHyperlink"/>
    <w:basedOn w:val="DefaultParagraphFont"/>
    <w:uiPriority w:val="99"/>
    <w:semiHidden/>
    <w:unhideWhenUsed/>
    <w:rsid w:val="00CD57BE"/>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0007">
      <w:bodyDiv w:val="1"/>
      <w:marLeft w:val="0"/>
      <w:marRight w:val="0"/>
      <w:marTop w:val="0"/>
      <w:marBottom w:val="0"/>
      <w:divBdr>
        <w:top w:val="none" w:sz="0" w:space="0" w:color="auto"/>
        <w:left w:val="none" w:sz="0" w:space="0" w:color="auto"/>
        <w:bottom w:val="none" w:sz="0" w:space="0" w:color="auto"/>
        <w:right w:val="none" w:sz="0" w:space="0" w:color="auto"/>
      </w:divBdr>
      <w:divsChild>
        <w:div w:id="559903609">
          <w:marLeft w:val="0"/>
          <w:marRight w:val="0"/>
          <w:marTop w:val="0"/>
          <w:marBottom w:val="0"/>
          <w:divBdr>
            <w:top w:val="none" w:sz="0" w:space="0" w:color="auto"/>
            <w:left w:val="none" w:sz="0" w:space="0" w:color="auto"/>
            <w:bottom w:val="none" w:sz="0" w:space="0" w:color="auto"/>
            <w:right w:val="none" w:sz="0" w:space="0" w:color="auto"/>
          </w:divBdr>
          <w:divsChild>
            <w:div w:id="326638655">
              <w:marLeft w:val="0"/>
              <w:marRight w:val="0"/>
              <w:marTop w:val="0"/>
              <w:marBottom w:val="0"/>
              <w:divBdr>
                <w:top w:val="none" w:sz="0" w:space="0" w:color="auto"/>
                <w:left w:val="none" w:sz="0" w:space="0" w:color="auto"/>
                <w:bottom w:val="none" w:sz="0" w:space="0" w:color="auto"/>
                <w:right w:val="none" w:sz="0" w:space="0" w:color="auto"/>
              </w:divBdr>
              <w:divsChild>
                <w:div w:id="247926085">
                  <w:marLeft w:val="0"/>
                  <w:marRight w:val="0"/>
                  <w:marTop w:val="0"/>
                  <w:marBottom w:val="0"/>
                  <w:divBdr>
                    <w:top w:val="none" w:sz="0" w:space="0" w:color="auto"/>
                    <w:left w:val="none" w:sz="0" w:space="0" w:color="auto"/>
                    <w:bottom w:val="none" w:sz="0" w:space="0" w:color="auto"/>
                    <w:right w:val="none" w:sz="0" w:space="0" w:color="auto"/>
                  </w:divBdr>
                  <w:divsChild>
                    <w:div w:id="860120455">
                      <w:marLeft w:val="0"/>
                      <w:marRight w:val="0"/>
                      <w:marTop w:val="0"/>
                      <w:marBottom w:val="0"/>
                      <w:divBdr>
                        <w:top w:val="none" w:sz="0" w:space="0" w:color="auto"/>
                        <w:left w:val="none" w:sz="0" w:space="0" w:color="auto"/>
                        <w:bottom w:val="none" w:sz="0" w:space="0" w:color="auto"/>
                        <w:right w:val="none" w:sz="0" w:space="0" w:color="auto"/>
                      </w:divBdr>
                      <w:divsChild>
                        <w:div w:id="286664765">
                          <w:marLeft w:val="0"/>
                          <w:marRight w:val="0"/>
                          <w:marTop w:val="0"/>
                          <w:marBottom w:val="0"/>
                          <w:divBdr>
                            <w:top w:val="none" w:sz="0" w:space="0" w:color="auto"/>
                            <w:left w:val="none" w:sz="0" w:space="0" w:color="auto"/>
                            <w:bottom w:val="none" w:sz="0" w:space="0" w:color="auto"/>
                            <w:right w:val="none" w:sz="0" w:space="0" w:color="auto"/>
                          </w:divBdr>
                          <w:divsChild>
                            <w:div w:id="1020618826">
                              <w:marLeft w:val="0"/>
                              <w:marRight w:val="0"/>
                              <w:marTop w:val="0"/>
                              <w:marBottom w:val="0"/>
                              <w:divBdr>
                                <w:top w:val="none" w:sz="0" w:space="0" w:color="auto"/>
                                <w:left w:val="none" w:sz="0" w:space="0" w:color="auto"/>
                                <w:bottom w:val="none" w:sz="0" w:space="0" w:color="auto"/>
                                <w:right w:val="none" w:sz="0" w:space="0" w:color="auto"/>
                              </w:divBdr>
                              <w:divsChild>
                                <w:div w:id="1869946276">
                                  <w:marLeft w:val="225"/>
                                  <w:marRight w:val="225"/>
                                  <w:marTop w:val="0"/>
                                  <w:marBottom w:val="0"/>
                                  <w:divBdr>
                                    <w:top w:val="none" w:sz="0" w:space="0" w:color="auto"/>
                                    <w:left w:val="none" w:sz="0" w:space="0" w:color="auto"/>
                                    <w:bottom w:val="none" w:sz="0" w:space="0" w:color="auto"/>
                                    <w:right w:val="none" w:sz="0" w:space="0" w:color="auto"/>
                                  </w:divBdr>
                                  <w:divsChild>
                                    <w:div w:id="1231387062">
                                      <w:marLeft w:val="0"/>
                                      <w:marRight w:val="0"/>
                                      <w:marTop w:val="0"/>
                                      <w:marBottom w:val="0"/>
                                      <w:divBdr>
                                        <w:top w:val="none" w:sz="0" w:space="0" w:color="auto"/>
                                        <w:left w:val="none" w:sz="0" w:space="0" w:color="auto"/>
                                        <w:bottom w:val="none" w:sz="0" w:space="0" w:color="auto"/>
                                        <w:right w:val="none" w:sz="0" w:space="0" w:color="auto"/>
                                      </w:divBdr>
                                      <w:divsChild>
                                        <w:div w:id="1455369511">
                                          <w:marLeft w:val="0"/>
                                          <w:marRight w:val="0"/>
                                          <w:marTop w:val="0"/>
                                          <w:marBottom w:val="150"/>
                                          <w:divBdr>
                                            <w:top w:val="none" w:sz="0" w:space="0" w:color="auto"/>
                                            <w:left w:val="none" w:sz="0" w:space="0" w:color="auto"/>
                                            <w:bottom w:val="none" w:sz="0" w:space="0" w:color="auto"/>
                                            <w:right w:val="none" w:sz="0" w:space="0" w:color="auto"/>
                                          </w:divBdr>
                                          <w:divsChild>
                                            <w:div w:id="10806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publicservice.hua.hrsmart.com/hr/ats/Posting/view/62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6452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4</cp:revision>
  <dcterms:created xsi:type="dcterms:W3CDTF">2019-09-19T17:38:00Z</dcterms:created>
  <dcterms:modified xsi:type="dcterms:W3CDTF">2019-09-19T17:45:00Z</dcterms:modified>
</cp:coreProperties>
</file>